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BCA96" w14:textId="77777777" w:rsidR="003D287D" w:rsidRDefault="003D287D" w:rsidP="00474768">
      <w:pPr>
        <w:ind w:firstLine="708"/>
        <w:rPr>
          <w:rFonts w:ascii="Sylfaen" w:hAnsi="Sylfaen"/>
          <w:sz w:val="22"/>
          <w:szCs w:val="22"/>
        </w:rPr>
      </w:pPr>
    </w:p>
    <w:p w14:paraId="0F47BD4E" w14:textId="77777777" w:rsidR="00474768" w:rsidRPr="001A7EB7" w:rsidRDefault="00474768" w:rsidP="00474768">
      <w:pPr>
        <w:ind w:firstLine="708"/>
        <w:rPr>
          <w:rFonts w:ascii="Sylfaen" w:hAnsi="Sylfaen"/>
          <w:sz w:val="22"/>
          <w:szCs w:val="22"/>
        </w:rPr>
      </w:pPr>
      <w:r w:rsidRPr="001A7EB7">
        <w:rPr>
          <w:rFonts w:ascii="Sylfaen" w:hAnsi="Sylfaen"/>
          <w:sz w:val="22"/>
          <w:szCs w:val="22"/>
        </w:rPr>
        <w:t xml:space="preserve">     </w:t>
      </w:r>
      <w:r w:rsidRPr="001A7EB7">
        <w:rPr>
          <w:rFonts w:ascii="Sylfaen" w:hAnsi="Sylfaen"/>
          <w:sz w:val="22"/>
          <w:szCs w:val="22"/>
        </w:rPr>
        <w:object w:dxaOrig="720" w:dyaOrig="900" w14:anchorId="236021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8" o:title="" gain="297891f" blacklevel="-5898f"/>
          </v:shape>
          <o:OLEObject Type="Embed" ProgID="CorelDRAW.Graphic.12" ShapeID="_x0000_i1025" DrawAspect="Content" ObjectID="_1842672942" r:id="rId9"/>
        </w:object>
      </w:r>
    </w:p>
    <w:p w14:paraId="4E360086" w14:textId="77777777" w:rsidR="00474768" w:rsidRPr="001A7EB7" w:rsidRDefault="00474768" w:rsidP="00474768">
      <w:pPr>
        <w:rPr>
          <w:rFonts w:ascii="Sylfaen" w:hAnsi="Sylfaen"/>
          <w:sz w:val="22"/>
          <w:szCs w:val="22"/>
        </w:rPr>
      </w:pPr>
      <w:r w:rsidRPr="001A7EB7">
        <w:rPr>
          <w:rFonts w:ascii="Sylfaen" w:hAnsi="Sylfaen"/>
          <w:sz w:val="22"/>
          <w:szCs w:val="22"/>
        </w:rPr>
        <w:t xml:space="preserve">    REPUBLIKA HRVATSKA</w:t>
      </w:r>
    </w:p>
    <w:p w14:paraId="08BEEE73" w14:textId="77777777" w:rsidR="00474768" w:rsidRPr="001A7EB7" w:rsidRDefault="00474768" w:rsidP="00474768">
      <w:pPr>
        <w:rPr>
          <w:rFonts w:ascii="Sylfaen" w:hAnsi="Sylfaen"/>
          <w:sz w:val="22"/>
          <w:szCs w:val="22"/>
        </w:rPr>
      </w:pPr>
      <w:r w:rsidRPr="001A7EB7">
        <w:rPr>
          <w:rFonts w:ascii="Sylfaen" w:hAnsi="Sylfaen"/>
          <w:sz w:val="22"/>
          <w:szCs w:val="22"/>
        </w:rPr>
        <w:t xml:space="preserve">   ZAGREBAČKA ŽUPANIJA </w:t>
      </w:r>
    </w:p>
    <w:p w14:paraId="1FCE561F" w14:textId="77777777" w:rsidR="00474768" w:rsidRPr="001A7EB7" w:rsidRDefault="00474768" w:rsidP="00474768">
      <w:pPr>
        <w:rPr>
          <w:rFonts w:ascii="Sylfaen" w:hAnsi="Sylfaen"/>
          <w:sz w:val="22"/>
          <w:szCs w:val="22"/>
        </w:rPr>
      </w:pPr>
      <w:r w:rsidRPr="001A7EB7">
        <w:rPr>
          <w:rFonts w:ascii="Sylfaen" w:hAnsi="Sylfaen"/>
          <w:noProof/>
          <w:sz w:val="22"/>
          <w:szCs w:val="22"/>
        </w:rPr>
        <w:drawing>
          <wp:anchor distT="0" distB="0" distL="0" distR="0" simplePos="0" relativeHeight="251662336" behindDoc="1" locked="0" layoutInCell="1" allowOverlap="0" wp14:anchorId="39E24ED1" wp14:editId="39F676A3">
            <wp:simplePos x="0" y="0"/>
            <wp:positionH relativeFrom="column">
              <wp:posOffset>-342900</wp:posOffset>
            </wp:positionH>
            <wp:positionV relativeFrom="paragraph">
              <wp:posOffset>19685</wp:posOffset>
            </wp:positionV>
            <wp:extent cx="295275" cy="361950"/>
            <wp:effectExtent l="0" t="0" r="9525" b="0"/>
            <wp:wrapTight wrapText="bothSides">
              <wp:wrapPolygon edited="0">
                <wp:start x="0" y="0"/>
                <wp:lineTo x="0" y="20463"/>
                <wp:lineTo x="20903" y="20463"/>
                <wp:lineTo x="20903" y="0"/>
                <wp:lineTo x="0" y="0"/>
              </wp:wrapPolygon>
            </wp:wrapTight>
            <wp:docPr id="2" name="Slika 2" descr="samo%20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amo%20grb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A7EB7">
        <w:rPr>
          <w:rFonts w:ascii="Sylfaen" w:hAnsi="Sylfaen"/>
          <w:sz w:val="22"/>
          <w:szCs w:val="22"/>
        </w:rPr>
        <w:t xml:space="preserve">       OPĆINA DUBRAVA</w:t>
      </w:r>
    </w:p>
    <w:p w14:paraId="49CA9A69" w14:textId="77777777" w:rsidR="004E2A1B" w:rsidRPr="004E2A1B" w:rsidRDefault="00037A8D" w:rsidP="00F63B7E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Povjerenstvo za priznanja</w:t>
      </w:r>
      <w:r w:rsidR="00474768" w:rsidRPr="001A7EB7">
        <w:rPr>
          <w:rFonts w:ascii="Sylfaen" w:hAnsi="Sylfaen"/>
          <w:sz w:val="22"/>
          <w:szCs w:val="22"/>
        </w:rPr>
        <w:t xml:space="preserve"> </w:t>
      </w:r>
    </w:p>
    <w:p w14:paraId="7C927BFE" w14:textId="6815CD87" w:rsidR="00147B52" w:rsidRPr="008B2FF5" w:rsidRDefault="004E2A1B" w:rsidP="00147B52">
      <w:pPr>
        <w:ind w:left="1440" w:hanging="1440"/>
        <w:rPr>
          <w:rFonts w:ascii="Sylfaen" w:hAnsi="Sylfaen" w:cs="Arial"/>
          <w:sz w:val="22"/>
          <w:szCs w:val="22"/>
        </w:rPr>
      </w:pPr>
      <w:r w:rsidRPr="004E2A1B">
        <w:rPr>
          <w:rFonts w:ascii="Sylfaen" w:hAnsi="Sylfaen" w:cs="Arial"/>
          <w:sz w:val="22"/>
          <w:szCs w:val="22"/>
        </w:rPr>
        <w:t xml:space="preserve">KLASA: </w:t>
      </w:r>
      <w:r w:rsidR="00037A8D">
        <w:rPr>
          <w:rFonts w:ascii="Sylfaen" w:hAnsi="Sylfaen" w:cs="Arial"/>
          <w:sz w:val="22"/>
          <w:szCs w:val="22"/>
        </w:rPr>
        <w:t>060-01/</w:t>
      </w:r>
      <w:r w:rsidR="002B408C">
        <w:rPr>
          <w:rFonts w:ascii="Sylfaen" w:hAnsi="Sylfaen" w:cs="Arial"/>
          <w:sz w:val="22"/>
          <w:szCs w:val="22"/>
        </w:rPr>
        <w:t>2</w:t>
      </w:r>
      <w:r w:rsidR="003A3293">
        <w:rPr>
          <w:rFonts w:ascii="Sylfaen" w:hAnsi="Sylfaen" w:cs="Arial"/>
          <w:sz w:val="22"/>
          <w:szCs w:val="22"/>
        </w:rPr>
        <w:t>6</w:t>
      </w:r>
      <w:r w:rsidR="00037A8D">
        <w:rPr>
          <w:rFonts w:ascii="Sylfaen" w:hAnsi="Sylfaen" w:cs="Arial"/>
          <w:sz w:val="22"/>
          <w:szCs w:val="22"/>
        </w:rPr>
        <w:t>-01/</w:t>
      </w:r>
      <w:r w:rsidR="003A3293">
        <w:rPr>
          <w:rFonts w:ascii="Sylfaen" w:hAnsi="Sylfaen" w:cs="Arial"/>
          <w:sz w:val="22"/>
          <w:szCs w:val="22"/>
        </w:rPr>
        <w:t>1</w:t>
      </w:r>
    </w:p>
    <w:p w14:paraId="1AABB4EA" w14:textId="57F4B66E" w:rsidR="004E2A1B" w:rsidRPr="008B2FF5" w:rsidRDefault="004E2A1B" w:rsidP="004E2A1B">
      <w:pPr>
        <w:ind w:left="1440" w:hanging="1440"/>
        <w:rPr>
          <w:rFonts w:ascii="Sylfaen" w:hAnsi="Sylfaen" w:cs="Arial"/>
          <w:sz w:val="22"/>
          <w:szCs w:val="22"/>
        </w:rPr>
      </w:pPr>
      <w:r w:rsidRPr="004E2A1B">
        <w:rPr>
          <w:rFonts w:ascii="Sylfaen" w:hAnsi="Sylfaen" w:cs="Arial"/>
          <w:sz w:val="22"/>
          <w:szCs w:val="22"/>
        </w:rPr>
        <w:t xml:space="preserve">URBROJ: </w:t>
      </w:r>
      <w:r w:rsidR="000034AE" w:rsidRPr="008B2FF5">
        <w:rPr>
          <w:rFonts w:ascii="Sylfaen" w:hAnsi="Sylfaen" w:cs="Arial"/>
          <w:sz w:val="22"/>
          <w:szCs w:val="22"/>
        </w:rPr>
        <w:t>238-5/</w:t>
      </w:r>
      <w:r w:rsidR="00C82FFA">
        <w:rPr>
          <w:rFonts w:ascii="Sylfaen" w:hAnsi="Sylfaen" w:cs="Arial"/>
          <w:sz w:val="22"/>
          <w:szCs w:val="22"/>
        </w:rPr>
        <w:t>04-2</w:t>
      </w:r>
      <w:r w:rsidR="003A3293">
        <w:rPr>
          <w:rFonts w:ascii="Sylfaen" w:hAnsi="Sylfaen" w:cs="Arial"/>
          <w:sz w:val="22"/>
          <w:szCs w:val="22"/>
        </w:rPr>
        <w:t>6</w:t>
      </w:r>
      <w:r w:rsidR="00C82FFA">
        <w:rPr>
          <w:rFonts w:ascii="Sylfaen" w:hAnsi="Sylfaen" w:cs="Arial"/>
          <w:sz w:val="22"/>
          <w:szCs w:val="22"/>
        </w:rPr>
        <w:t>-</w:t>
      </w:r>
      <w:r w:rsidR="00983257">
        <w:rPr>
          <w:rFonts w:ascii="Sylfaen" w:hAnsi="Sylfaen" w:cs="Arial"/>
          <w:sz w:val="22"/>
          <w:szCs w:val="22"/>
        </w:rPr>
        <w:t>2</w:t>
      </w:r>
    </w:p>
    <w:p w14:paraId="48482F60" w14:textId="02AD854A" w:rsidR="00347085" w:rsidRDefault="004E2A1B" w:rsidP="00347085">
      <w:pPr>
        <w:ind w:left="1440" w:hanging="1440"/>
        <w:rPr>
          <w:rFonts w:ascii="Sylfaen" w:hAnsi="Sylfaen" w:cs="Arial"/>
          <w:sz w:val="22"/>
          <w:szCs w:val="22"/>
        </w:rPr>
      </w:pPr>
      <w:r w:rsidRPr="008B2FF5">
        <w:rPr>
          <w:rFonts w:ascii="Sylfaen" w:hAnsi="Sylfaen" w:cs="Arial"/>
          <w:sz w:val="22"/>
          <w:szCs w:val="22"/>
        </w:rPr>
        <w:t xml:space="preserve">Dubrava, </w:t>
      </w:r>
      <w:r w:rsidR="003A3293">
        <w:rPr>
          <w:rFonts w:ascii="Sylfaen" w:hAnsi="Sylfaen" w:cs="Arial"/>
          <w:sz w:val="22"/>
          <w:szCs w:val="22"/>
        </w:rPr>
        <w:t xml:space="preserve">3. lipnja 2026. godine </w:t>
      </w:r>
    </w:p>
    <w:p w14:paraId="144E62D3" w14:textId="77777777" w:rsidR="0018015C" w:rsidRPr="006155E8" w:rsidRDefault="00037A8D" w:rsidP="00037A8D">
      <w:pPr>
        <w:ind w:left="1440" w:hanging="1440"/>
        <w:jc w:val="right"/>
        <w:rPr>
          <w:rFonts w:ascii="Sylfaen" w:hAnsi="Sylfaen" w:cs="Arial"/>
          <w:b/>
          <w:sz w:val="22"/>
          <w:szCs w:val="22"/>
        </w:rPr>
      </w:pPr>
      <w:r w:rsidRPr="006155E8">
        <w:rPr>
          <w:rFonts w:ascii="Sylfaen" w:hAnsi="Sylfaen" w:cs="Arial"/>
          <w:b/>
          <w:sz w:val="22"/>
          <w:szCs w:val="22"/>
        </w:rPr>
        <w:t xml:space="preserve">OPĆINSKOM VIJEĆU </w:t>
      </w:r>
    </w:p>
    <w:p w14:paraId="1E31F02D" w14:textId="77777777" w:rsidR="00037A8D" w:rsidRPr="006155E8" w:rsidRDefault="0018015C" w:rsidP="0018015C">
      <w:pPr>
        <w:ind w:left="1440" w:hanging="1440"/>
        <w:jc w:val="right"/>
        <w:rPr>
          <w:rFonts w:ascii="Sylfaen" w:hAnsi="Sylfaen" w:cs="Arial"/>
          <w:b/>
          <w:sz w:val="22"/>
          <w:szCs w:val="22"/>
        </w:rPr>
      </w:pPr>
      <w:r w:rsidRPr="006155E8">
        <w:rPr>
          <w:rFonts w:ascii="Sylfaen" w:hAnsi="Sylfaen" w:cs="Arial"/>
          <w:b/>
          <w:sz w:val="22"/>
          <w:szCs w:val="22"/>
        </w:rPr>
        <w:t xml:space="preserve">OPĆINE </w:t>
      </w:r>
      <w:r w:rsidR="00037A8D" w:rsidRPr="006155E8">
        <w:rPr>
          <w:rFonts w:ascii="Sylfaen" w:hAnsi="Sylfaen" w:cs="Arial"/>
          <w:b/>
          <w:sz w:val="22"/>
          <w:szCs w:val="22"/>
        </w:rPr>
        <w:t>DUBRAVA</w:t>
      </w:r>
    </w:p>
    <w:p w14:paraId="7CD7B8AC" w14:textId="77777777" w:rsidR="003E76AB" w:rsidRDefault="003E76AB" w:rsidP="003E76AB">
      <w:pPr>
        <w:rPr>
          <w:rFonts w:ascii="Sylfaen" w:hAnsi="Sylfaen" w:cs="Arial"/>
          <w:sz w:val="22"/>
          <w:szCs w:val="22"/>
        </w:rPr>
      </w:pPr>
    </w:p>
    <w:p w14:paraId="7AD4A5E0" w14:textId="77777777" w:rsidR="0018015C" w:rsidRDefault="0018015C" w:rsidP="003E76AB">
      <w:pPr>
        <w:rPr>
          <w:rFonts w:ascii="Sylfaen" w:hAnsi="Sylfaen" w:cs="Arial"/>
          <w:sz w:val="22"/>
          <w:szCs w:val="22"/>
        </w:rPr>
      </w:pPr>
      <w:r w:rsidRPr="00AD0EAF">
        <w:rPr>
          <w:rFonts w:ascii="Sylfaen" w:hAnsi="Sylfaen" w:cs="Arial"/>
          <w:b/>
          <w:sz w:val="22"/>
          <w:szCs w:val="22"/>
        </w:rPr>
        <w:t>PREDMET</w:t>
      </w:r>
      <w:r>
        <w:rPr>
          <w:rFonts w:ascii="Sylfaen" w:hAnsi="Sylfaen" w:cs="Arial"/>
          <w:sz w:val="22"/>
          <w:szCs w:val="22"/>
        </w:rPr>
        <w:t>: Prijedlog priznanja i zahvala povodom Dana Općine Dubrava</w:t>
      </w:r>
    </w:p>
    <w:p w14:paraId="4AEC8B45" w14:textId="77777777" w:rsidR="0018015C" w:rsidRDefault="0018015C" w:rsidP="003E76AB">
      <w:pPr>
        <w:rPr>
          <w:rFonts w:ascii="Sylfaen" w:hAnsi="Sylfaen" w:cs="Arial"/>
          <w:sz w:val="22"/>
          <w:szCs w:val="22"/>
        </w:rPr>
      </w:pPr>
    </w:p>
    <w:p w14:paraId="6FA7AA82" w14:textId="77777777" w:rsidR="0018015C" w:rsidRDefault="0018015C" w:rsidP="003E76AB">
      <w:pPr>
        <w:rPr>
          <w:rFonts w:ascii="Sylfaen" w:hAnsi="Sylfaen" w:cs="Arial"/>
          <w:sz w:val="22"/>
          <w:szCs w:val="22"/>
        </w:rPr>
      </w:pPr>
    </w:p>
    <w:p w14:paraId="0E453245" w14:textId="7115131B" w:rsidR="0018015C" w:rsidRDefault="0018015C" w:rsidP="003A3293">
      <w:pPr>
        <w:jc w:val="both"/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ab/>
      </w:r>
      <w:r w:rsidR="00672DD9" w:rsidRPr="00672DD9">
        <w:rPr>
          <w:rFonts w:ascii="Sylfaen" w:hAnsi="Sylfaen" w:cs="Arial"/>
          <w:sz w:val="22"/>
          <w:szCs w:val="22"/>
        </w:rPr>
        <w:t>Budući da do 24. svibnja 2026. godine nije bilo pristiglih prijedloga od strane trgovačkih društava, ustanova, političkih stranaka, udruga i građana, Povjerenstvo za priznanja je samostalno ocijenilo potrebnim dodijeliti nagrade i priznanja pojedinim osobama. Riječ je o pojedincima koji su svojim radom i zalaganjem iznimno doprinijeli boljitku života i rada na području Općine Dubrava, slijedom čega je Povjerenstvo sastavilo ovo obrazloženje prijedloga:</w:t>
      </w:r>
    </w:p>
    <w:p w14:paraId="0FA62A0E" w14:textId="77777777" w:rsidR="000A282B" w:rsidRDefault="000A282B" w:rsidP="003E76AB">
      <w:pPr>
        <w:rPr>
          <w:rFonts w:ascii="Sylfaen" w:hAnsi="Sylfaen" w:cs="Arial"/>
          <w:sz w:val="22"/>
          <w:szCs w:val="22"/>
        </w:rPr>
      </w:pPr>
    </w:p>
    <w:p w14:paraId="74A81C45" w14:textId="77777777" w:rsidR="0018015C" w:rsidRPr="00672DD9" w:rsidRDefault="000A282B" w:rsidP="000A282B">
      <w:pPr>
        <w:jc w:val="center"/>
        <w:rPr>
          <w:rFonts w:ascii="Sylfaen" w:hAnsi="Sylfaen" w:cs="Arial"/>
          <w:b/>
          <w:sz w:val="22"/>
          <w:szCs w:val="22"/>
          <w:u w:val="single"/>
        </w:rPr>
      </w:pPr>
      <w:r w:rsidRPr="00672DD9">
        <w:rPr>
          <w:rFonts w:ascii="Sylfaen" w:hAnsi="Sylfaen" w:cs="Arial"/>
          <w:b/>
          <w:sz w:val="22"/>
          <w:szCs w:val="22"/>
          <w:u w:val="single"/>
        </w:rPr>
        <w:t>NAGRADA OPĆINE DUBRAVA</w:t>
      </w:r>
    </w:p>
    <w:p w14:paraId="0C519EDE" w14:textId="77777777" w:rsidR="00672DD9" w:rsidRPr="00672DD9" w:rsidRDefault="00672DD9" w:rsidP="00672DD9">
      <w:pPr>
        <w:rPr>
          <w:rFonts w:ascii="Sylfaen" w:hAnsi="Sylfaen" w:cs="Arial"/>
          <w:b/>
          <w:bCs/>
          <w:color w:val="1F1F1F"/>
          <w:sz w:val="22"/>
          <w:szCs w:val="22"/>
        </w:rPr>
      </w:pPr>
    </w:p>
    <w:p w14:paraId="3FB69A07" w14:textId="77777777" w:rsidR="00672DD9" w:rsidRPr="00672DD9" w:rsidRDefault="00672DD9" w:rsidP="00672DD9">
      <w:pPr>
        <w:rPr>
          <w:rFonts w:ascii="Sylfaen" w:hAnsi="Sylfaen" w:cs="Arial"/>
          <w:b/>
          <w:bCs/>
          <w:color w:val="1F1F1F"/>
          <w:sz w:val="22"/>
          <w:szCs w:val="22"/>
          <w:bdr w:val="none" w:sz="0" w:space="0" w:color="auto" w:frame="1"/>
        </w:rPr>
      </w:pPr>
      <w:r w:rsidRPr="00672DD9">
        <w:rPr>
          <w:rFonts w:ascii="Sylfaen" w:hAnsi="Sylfaen" w:cs="Arial"/>
          <w:b/>
          <w:bCs/>
          <w:color w:val="1F1F1F"/>
          <w:sz w:val="22"/>
          <w:szCs w:val="22"/>
          <w:bdr w:val="none" w:sz="0" w:space="0" w:color="auto" w:frame="1"/>
        </w:rPr>
        <w:t>SLAĐANA ŽUNIĆ</w:t>
      </w:r>
    </w:p>
    <w:p w14:paraId="1FD3A655" w14:textId="77777777" w:rsidR="00672DD9" w:rsidRPr="00672DD9" w:rsidRDefault="00672DD9" w:rsidP="00672DD9">
      <w:pPr>
        <w:rPr>
          <w:rFonts w:ascii="Sylfaen" w:hAnsi="Sylfaen" w:cs="Arial"/>
          <w:color w:val="1F1F1F"/>
          <w:sz w:val="22"/>
          <w:szCs w:val="22"/>
        </w:rPr>
      </w:pPr>
    </w:p>
    <w:p w14:paraId="5B3FE292" w14:textId="14EC729B" w:rsidR="00672DD9" w:rsidRPr="00672DD9" w:rsidRDefault="00672DD9" w:rsidP="00672DD9">
      <w:pPr>
        <w:jc w:val="both"/>
        <w:rPr>
          <w:rFonts w:ascii="Sylfaen" w:hAnsi="Sylfaen" w:cs="Arial"/>
          <w:color w:val="1F1F1F"/>
          <w:sz w:val="22"/>
          <w:szCs w:val="22"/>
        </w:rPr>
      </w:pPr>
      <w:r w:rsidRPr="00672DD9">
        <w:rPr>
          <w:rFonts w:ascii="Sylfaen" w:hAnsi="Sylfaen" w:cs="Arial"/>
          <w:color w:val="1F1F1F"/>
          <w:sz w:val="22"/>
          <w:szCs w:val="22"/>
        </w:rPr>
        <w:t>Udomiteljskoj obitelji Slađane Žunić pripala je prestižna godišnja Nagrada udomiteljima na razini Republike Hrvatske za 2025. godinu, koju dodjeljuje Ministarstvo rada, mirovinskoga sustava, obitelji i socijalne politike. Ovo visoko nacionalno priznanje dodijeljeno je za izuzetne uspjehe u obavljanju udomiteljstva, nesebičan trud u stvaranju stabilnog, toplog i poticajnog okruženja za smještenu djecu te kontinuirano promicanje pozitivne slike o udomiteljstvu. Obitelj Slađane Žunić postavlja najviše standarde društvene solidarnosti i brige za najranjivije skupine, čime je dala neprocjenjiv doprinos ugledu Općine Dubrava.</w:t>
      </w:r>
    </w:p>
    <w:p w14:paraId="52463FA5" w14:textId="77777777" w:rsidR="00672DD9" w:rsidRPr="00672DD9" w:rsidRDefault="00672DD9" w:rsidP="00672DD9">
      <w:pPr>
        <w:rPr>
          <w:rFonts w:ascii="Sylfaen" w:hAnsi="Sylfaen" w:cs="Arial"/>
          <w:color w:val="1F1F1F"/>
          <w:sz w:val="22"/>
          <w:szCs w:val="22"/>
        </w:rPr>
      </w:pPr>
    </w:p>
    <w:p w14:paraId="3CE3E7B0" w14:textId="77777777" w:rsidR="00672DD9" w:rsidRPr="00672DD9" w:rsidRDefault="00672DD9" w:rsidP="00672DD9">
      <w:pPr>
        <w:jc w:val="center"/>
        <w:rPr>
          <w:rFonts w:ascii="Sylfaen" w:hAnsi="Sylfaen" w:cs="Arial"/>
          <w:b/>
          <w:bCs/>
          <w:color w:val="1F1F1F"/>
          <w:sz w:val="22"/>
          <w:szCs w:val="22"/>
          <w:bdr w:val="none" w:sz="0" w:space="0" w:color="auto" w:frame="1"/>
        </w:rPr>
      </w:pPr>
      <w:r w:rsidRPr="00672DD9">
        <w:rPr>
          <w:rFonts w:ascii="Sylfaen" w:hAnsi="Sylfaen" w:cs="Arial"/>
          <w:b/>
          <w:bCs/>
          <w:color w:val="1F1F1F"/>
          <w:sz w:val="22"/>
          <w:szCs w:val="22"/>
          <w:bdr w:val="none" w:sz="0" w:space="0" w:color="auto" w:frame="1"/>
        </w:rPr>
        <w:t>PRIZNANJA OPĆINE DUBRAVA</w:t>
      </w:r>
    </w:p>
    <w:p w14:paraId="02B523AD" w14:textId="77777777" w:rsidR="00672DD9" w:rsidRPr="00672DD9" w:rsidRDefault="00672DD9" w:rsidP="00672DD9">
      <w:pPr>
        <w:rPr>
          <w:rFonts w:ascii="Sylfaen" w:hAnsi="Sylfaen" w:cs="Arial"/>
          <w:b/>
          <w:bCs/>
          <w:color w:val="1F1F1F"/>
          <w:sz w:val="22"/>
          <w:szCs w:val="22"/>
        </w:rPr>
      </w:pPr>
    </w:p>
    <w:p w14:paraId="0E3C0CF4" w14:textId="77777777" w:rsidR="00672DD9" w:rsidRPr="00672DD9" w:rsidRDefault="00672DD9" w:rsidP="00672DD9">
      <w:pPr>
        <w:rPr>
          <w:rFonts w:ascii="Sylfaen" w:hAnsi="Sylfaen" w:cs="Arial"/>
          <w:color w:val="1F1F1F"/>
          <w:sz w:val="22"/>
          <w:szCs w:val="22"/>
        </w:rPr>
      </w:pPr>
      <w:r w:rsidRPr="00672DD9">
        <w:rPr>
          <w:rFonts w:ascii="Sylfaen" w:hAnsi="Sylfaen" w:cs="Arial"/>
          <w:b/>
          <w:bCs/>
          <w:color w:val="1F1F1F"/>
          <w:sz w:val="22"/>
          <w:szCs w:val="22"/>
          <w:bdr w:val="none" w:sz="0" w:space="0" w:color="auto" w:frame="1"/>
        </w:rPr>
        <w:t>MAŽORETKINJE OPĆINE DUBRAVA</w:t>
      </w:r>
    </w:p>
    <w:p w14:paraId="2CA8D48D" w14:textId="77777777" w:rsidR="00672DD9" w:rsidRDefault="00672DD9" w:rsidP="00672DD9">
      <w:pPr>
        <w:ind w:left="720"/>
        <w:rPr>
          <w:rFonts w:ascii="Sylfaen" w:hAnsi="Sylfaen" w:cs="Arial"/>
          <w:color w:val="1F1F1F"/>
          <w:sz w:val="22"/>
          <w:szCs w:val="22"/>
        </w:rPr>
      </w:pPr>
    </w:p>
    <w:p w14:paraId="435D03FC" w14:textId="18195EE2" w:rsidR="00A6599A" w:rsidRPr="00A6599A" w:rsidRDefault="00A6599A" w:rsidP="00A6599A">
      <w:pPr>
        <w:ind w:left="-142"/>
        <w:jc w:val="both"/>
        <w:rPr>
          <w:rFonts w:ascii="Sylfaen" w:hAnsi="Sylfaen" w:cs="Arial"/>
          <w:color w:val="1F1F1F"/>
          <w:sz w:val="22"/>
          <w:szCs w:val="22"/>
        </w:rPr>
      </w:pPr>
      <w:r w:rsidRPr="00A6599A">
        <w:rPr>
          <w:rFonts w:ascii="Sylfaen" w:hAnsi="Sylfaen" w:cs="Arial"/>
          <w:color w:val="1F1F1F"/>
          <w:sz w:val="22"/>
          <w:szCs w:val="22"/>
        </w:rPr>
        <w:t>Mažoretkinje Općine Dubrava već dugi niz godina u kontinuitetu predstavljaju sam vrh hrvatskog i europskog mažoret sporta. Predanim radom, ustrajnošću i iznimnim sportskim duhom, ove mlade djevojke, pod stručnim vodstvom trenerice Leone Zdolc, u protekle su dvije godine ostvarile povijesne rezultate kojima su na najljepši mogući način promovirale Općinu Dubrava</w:t>
      </w:r>
      <w:r>
        <w:rPr>
          <w:rFonts w:ascii="Sylfaen" w:hAnsi="Sylfaen" w:cs="Arial"/>
          <w:color w:val="1F1F1F"/>
          <w:sz w:val="22"/>
          <w:szCs w:val="22"/>
        </w:rPr>
        <w:t xml:space="preserve">. </w:t>
      </w:r>
    </w:p>
    <w:p w14:paraId="626EA194" w14:textId="77777777" w:rsidR="00A6599A" w:rsidRDefault="00A6599A" w:rsidP="00A6599A">
      <w:pPr>
        <w:ind w:left="-142"/>
        <w:jc w:val="both"/>
        <w:rPr>
          <w:rFonts w:ascii="Sylfaen" w:hAnsi="Sylfaen" w:cs="Arial"/>
          <w:color w:val="1F1F1F"/>
          <w:sz w:val="22"/>
          <w:szCs w:val="22"/>
        </w:rPr>
      </w:pPr>
      <w:r w:rsidRPr="00A6599A">
        <w:rPr>
          <w:rFonts w:ascii="Sylfaen" w:hAnsi="Sylfaen" w:cs="Arial"/>
          <w:color w:val="1F1F1F"/>
          <w:sz w:val="22"/>
          <w:szCs w:val="22"/>
        </w:rPr>
        <w:t>Kao kruna njihovog dugogodišnjeg truda, protekle dvije natjecateljske sezone (2025. i 2026. godine) ostat će upisane zlatnim slovima u povijest dubravskog sporta.</w:t>
      </w:r>
    </w:p>
    <w:p w14:paraId="6A2A11D8" w14:textId="77777777" w:rsidR="00A6599A" w:rsidRDefault="00A6599A" w:rsidP="00A6599A">
      <w:pPr>
        <w:ind w:left="-142"/>
        <w:jc w:val="both"/>
        <w:rPr>
          <w:rFonts w:ascii="Sylfaen" w:hAnsi="Sylfaen" w:cs="Arial"/>
          <w:color w:val="1F1F1F"/>
          <w:sz w:val="22"/>
          <w:szCs w:val="22"/>
        </w:rPr>
      </w:pPr>
    </w:p>
    <w:p w14:paraId="4F74D3CB" w14:textId="77777777" w:rsidR="00A6599A" w:rsidRDefault="00A6599A" w:rsidP="00A6599A">
      <w:pPr>
        <w:ind w:left="-142"/>
        <w:jc w:val="both"/>
        <w:rPr>
          <w:rFonts w:ascii="Sylfaen" w:hAnsi="Sylfaen" w:cs="Arial"/>
          <w:color w:val="1F1F1F"/>
          <w:sz w:val="22"/>
          <w:szCs w:val="22"/>
        </w:rPr>
      </w:pPr>
    </w:p>
    <w:p w14:paraId="593C9273" w14:textId="77777777" w:rsidR="00A6599A" w:rsidRPr="00A6599A" w:rsidRDefault="00A6599A" w:rsidP="00A6599A">
      <w:pPr>
        <w:ind w:left="-142"/>
        <w:jc w:val="both"/>
        <w:rPr>
          <w:rFonts w:ascii="Sylfaen" w:hAnsi="Sylfaen" w:cs="Arial"/>
          <w:color w:val="1F1F1F"/>
          <w:sz w:val="22"/>
          <w:szCs w:val="22"/>
        </w:rPr>
      </w:pPr>
    </w:p>
    <w:p w14:paraId="49398C19" w14:textId="77777777" w:rsidR="00A6599A" w:rsidRPr="00A6599A" w:rsidRDefault="00A6599A" w:rsidP="00A6599A">
      <w:pPr>
        <w:ind w:left="-142"/>
        <w:jc w:val="both"/>
        <w:rPr>
          <w:rFonts w:ascii="Sylfaen" w:hAnsi="Sylfaen" w:cs="Arial"/>
          <w:color w:val="1F1F1F"/>
          <w:sz w:val="22"/>
          <w:szCs w:val="22"/>
        </w:rPr>
      </w:pPr>
      <w:r w:rsidRPr="00A6599A">
        <w:rPr>
          <w:rFonts w:ascii="Sylfaen" w:hAnsi="Sylfaen" w:cs="Arial"/>
          <w:color w:val="1F1F1F"/>
          <w:sz w:val="22"/>
          <w:szCs w:val="22"/>
        </w:rPr>
        <w:lastRenderedPageBreak/>
        <w:t>Kronologija povijesnih uspjeha:</w:t>
      </w:r>
    </w:p>
    <w:p w14:paraId="3FC0730C" w14:textId="77777777" w:rsidR="00A6599A" w:rsidRPr="00A6599A" w:rsidRDefault="00A6599A" w:rsidP="00A6599A">
      <w:pPr>
        <w:ind w:left="-142"/>
        <w:jc w:val="both"/>
        <w:rPr>
          <w:rFonts w:ascii="Sylfaen" w:hAnsi="Sylfaen" w:cs="Arial"/>
          <w:color w:val="1F1F1F"/>
          <w:sz w:val="22"/>
          <w:szCs w:val="22"/>
        </w:rPr>
      </w:pPr>
      <w:r w:rsidRPr="00A6599A">
        <w:rPr>
          <w:rFonts w:ascii="Sylfaen" w:hAnsi="Sylfaen" w:cs="Arial"/>
          <w:color w:val="1F1F1F"/>
          <w:sz w:val="22"/>
          <w:szCs w:val="22"/>
        </w:rPr>
        <w:t>1. Državno natjecanje mažoretkinja – Punat na otoku Krku (13. – 15. lipnja 2025.)</w:t>
      </w:r>
    </w:p>
    <w:p w14:paraId="550A76A3" w14:textId="77777777" w:rsidR="00A6599A" w:rsidRPr="00A6599A" w:rsidRDefault="00A6599A" w:rsidP="00A6599A">
      <w:pPr>
        <w:ind w:left="-142"/>
        <w:jc w:val="both"/>
        <w:rPr>
          <w:rFonts w:ascii="Sylfaen" w:hAnsi="Sylfaen" w:cs="Arial"/>
          <w:color w:val="1F1F1F"/>
          <w:sz w:val="22"/>
          <w:szCs w:val="22"/>
        </w:rPr>
      </w:pPr>
      <w:r w:rsidRPr="00A6599A">
        <w:rPr>
          <w:rFonts w:ascii="Sylfaen" w:hAnsi="Sylfaen" w:cs="Arial"/>
          <w:color w:val="1F1F1F"/>
          <w:sz w:val="22"/>
          <w:szCs w:val="22"/>
        </w:rPr>
        <w:t>Na ovom natjecanju djevojke su potvrdile svoju vrhunsku kvalitetu i petu godinu zaredom donijele naslove i pehare u našu Općinu:</w:t>
      </w:r>
    </w:p>
    <w:p w14:paraId="0D763EE8" w14:textId="03CB235E" w:rsidR="00A6599A" w:rsidRPr="00A6599A" w:rsidRDefault="00A6599A" w:rsidP="00A6599A">
      <w:pPr>
        <w:numPr>
          <w:ilvl w:val="0"/>
          <w:numId w:val="35"/>
        </w:numPr>
        <w:ind w:left="-142" w:firstLine="0"/>
        <w:jc w:val="both"/>
        <w:rPr>
          <w:rFonts w:ascii="Sylfaen" w:hAnsi="Sylfaen" w:cs="Arial"/>
          <w:color w:val="1F1F1F"/>
          <w:sz w:val="22"/>
          <w:szCs w:val="22"/>
        </w:rPr>
      </w:pPr>
      <w:r w:rsidRPr="00A6599A">
        <w:rPr>
          <w:rFonts w:ascii="Sylfaen" w:hAnsi="Sylfaen" w:cs="Arial"/>
          <w:color w:val="1F1F1F"/>
          <w:sz w:val="22"/>
          <w:szCs w:val="22"/>
        </w:rPr>
        <w:t xml:space="preserve">Zlatna medalja i naslov državnih prvakinja: Junior duo – Ema Kozumplik i Doris Kozumplik </w:t>
      </w:r>
    </w:p>
    <w:p w14:paraId="0C580F25" w14:textId="23187B9B" w:rsidR="00A6599A" w:rsidRPr="00A6599A" w:rsidRDefault="00A6599A" w:rsidP="00A6599A">
      <w:pPr>
        <w:numPr>
          <w:ilvl w:val="0"/>
          <w:numId w:val="35"/>
        </w:numPr>
        <w:ind w:left="-142" w:firstLine="0"/>
        <w:jc w:val="both"/>
        <w:rPr>
          <w:rFonts w:ascii="Sylfaen" w:hAnsi="Sylfaen" w:cs="Arial"/>
          <w:color w:val="1F1F1F"/>
          <w:sz w:val="22"/>
          <w:szCs w:val="22"/>
        </w:rPr>
      </w:pPr>
      <w:r w:rsidRPr="00A6599A">
        <w:rPr>
          <w:rFonts w:ascii="Sylfaen" w:hAnsi="Sylfaen" w:cs="Arial"/>
          <w:color w:val="1F1F1F"/>
          <w:sz w:val="22"/>
          <w:szCs w:val="22"/>
        </w:rPr>
        <w:t xml:space="preserve">Brončane medalje: Kadetkinje štap (3. mjesto) i Junior solo – Katja Bezrok </w:t>
      </w:r>
    </w:p>
    <w:p w14:paraId="2949AF26" w14:textId="77777777" w:rsidR="00A6599A" w:rsidRDefault="00A6599A" w:rsidP="00A6599A">
      <w:pPr>
        <w:numPr>
          <w:ilvl w:val="0"/>
          <w:numId w:val="35"/>
        </w:numPr>
        <w:ind w:left="-142" w:firstLine="0"/>
        <w:jc w:val="both"/>
        <w:rPr>
          <w:rFonts w:ascii="Sylfaen" w:hAnsi="Sylfaen" w:cs="Arial"/>
          <w:color w:val="1F1F1F"/>
          <w:sz w:val="22"/>
          <w:szCs w:val="22"/>
        </w:rPr>
      </w:pPr>
      <w:r w:rsidRPr="00A6599A">
        <w:rPr>
          <w:rFonts w:ascii="Sylfaen" w:hAnsi="Sylfaen" w:cs="Arial"/>
          <w:color w:val="1F1F1F"/>
          <w:sz w:val="22"/>
          <w:szCs w:val="22"/>
        </w:rPr>
        <w:t>Ostali visoki plasmani: Izvrstan uspjeh ostvaren je u iznimno zahtjevnim kategorijama gdje su Katja Vacenovski (senior solo) te par Lucija Vukac i Luna Bradić (senior duo) zauzele 4. mjesto, dok su Kadetkinje pompon natjecanje završile na visokom 5. mjestu.</w:t>
      </w:r>
    </w:p>
    <w:p w14:paraId="2503EDEE" w14:textId="77777777" w:rsidR="00A6599A" w:rsidRPr="00A6599A" w:rsidRDefault="00A6599A" w:rsidP="00A6599A">
      <w:pPr>
        <w:ind w:left="-142"/>
        <w:jc w:val="both"/>
        <w:rPr>
          <w:rFonts w:ascii="Sylfaen" w:hAnsi="Sylfaen" w:cs="Arial"/>
          <w:color w:val="1F1F1F"/>
          <w:sz w:val="22"/>
          <w:szCs w:val="22"/>
        </w:rPr>
      </w:pPr>
    </w:p>
    <w:p w14:paraId="0AD0FAD5" w14:textId="77777777" w:rsidR="00A6599A" w:rsidRPr="00A6599A" w:rsidRDefault="00A6599A" w:rsidP="00A6599A">
      <w:pPr>
        <w:ind w:left="-142"/>
        <w:jc w:val="both"/>
        <w:rPr>
          <w:rFonts w:ascii="Sylfaen" w:hAnsi="Sylfaen" w:cs="Arial"/>
          <w:color w:val="1F1F1F"/>
          <w:sz w:val="22"/>
          <w:szCs w:val="22"/>
        </w:rPr>
      </w:pPr>
      <w:r w:rsidRPr="00A6599A">
        <w:rPr>
          <w:rFonts w:ascii="Sylfaen" w:hAnsi="Sylfaen" w:cs="Arial"/>
          <w:color w:val="1F1F1F"/>
          <w:sz w:val="22"/>
          <w:szCs w:val="22"/>
        </w:rPr>
        <w:t>2. Državno prvenstvo i Europski mažoret kup (Kup nacija) – grad Krk (22. – 24. svibnja 2026.)</w:t>
      </w:r>
    </w:p>
    <w:p w14:paraId="0E336F6F" w14:textId="77777777" w:rsidR="00A6599A" w:rsidRDefault="00A6599A" w:rsidP="00A6599A">
      <w:pPr>
        <w:ind w:left="-142"/>
        <w:jc w:val="both"/>
        <w:rPr>
          <w:rFonts w:ascii="Sylfaen" w:hAnsi="Sylfaen" w:cs="Arial"/>
          <w:color w:val="1F1F1F"/>
          <w:sz w:val="22"/>
          <w:szCs w:val="22"/>
        </w:rPr>
      </w:pPr>
      <w:r w:rsidRPr="00A6599A">
        <w:rPr>
          <w:rFonts w:ascii="Sylfaen" w:hAnsi="Sylfaen" w:cs="Arial"/>
          <w:color w:val="1F1F1F"/>
          <w:sz w:val="22"/>
          <w:szCs w:val="22"/>
        </w:rPr>
        <w:t>Kao dokaz kontinuiteta i još intenzivnijeg rada, krajem svibnja 2026. godine Mažoretkinje Općine Dubrava ostvarile su svoj apsolutno najveći uspjeh od osnutka, pomevši konkurenciju kako na domaćoj, tako i na međunarodnoj sceni:</w:t>
      </w:r>
    </w:p>
    <w:p w14:paraId="22063E3C" w14:textId="77777777" w:rsidR="00A6599A" w:rsidRPr="00A6599A" w:rsidRDefault="00A6599A" w:rsidP="00A6599A">
      <w:pPr>
        <w:ind w:left="-142"/>
        <w:jc w:val="both"/>
        <w:rPr>
          <w:rFonts w:ascii="Sylfaen" w:hAnsi="Sylfaen" w:cs="Arial"/>
          <w:color w:val="1F1F1F"/>
          <w:sz w:val="22"/>
          <w:szCs w:val="22"/>
        </w:rPr>
      </w:pPr>
    </w:p>
    <w:p w14:paraId="41B4FBE7" w14:textId="35F9F3D3" w:rsidR="00A6599A" w:rsidRPr="00A6599A" w:rsidRDefault="00A6599A" w:rsidP="00A6599A">
      <w:pPr>
        <w:numPr>
          <w:ilvl w:val="1"/>
          <w:numId w:val="36"/>
        </w:numPr>
        <w:ind w:left="-142" w:firstLine="0"/>
        <w:jc w:val="both"/>
        <w:rPr>
          <w:rFonts w:ascii="Sylfaen" w:hAnsi="Sylfaen" w:cs="Arial"/>
          <w:color w:val="1F1F1F"/>
          <w:sz w:val="22"/>
          <w:szCs w:val="22"/>
        </w:rPr>
      </w:pPr>
      <w:r w:rsidRPr="00A6599A">
        <w:rPr>
          <w:rFonts w:ascii="Sylfaen" w:hAnsi="Sylfaen" w:cs="Arial"/>
          <w:color w:val="1F1F1F"/>
          <w:sz w:val="22"/>
          <w:szCs w:val="22"/>
        </w:rPr>
        <w:t xml:space="preserve">1. mjesto i naslov državnih prvakinja osvojile su: Kadetkinje štap, Kadetkinje pompon te Klara Šinogl u kategoriji junior solo. </w:t>
      </w:r>
    </w:p>
    <w:p w14:paraId="57309406" w14:textId="4B031357" w:rsidR="00A6599A" w:rsidRPr="00A6599A" w:rsidRDefault="00A6599A" w:rsidP="00A6599A">
      <w:pPr>
        <w:numPr>
          <w:ilvl w:val="1"/>
          <w:numId w:val="36"/>
        </w:numPr>
        <w:ind w:left="-142" w:firstLine="0"/>
        <w:jc w:val="both"/>
        <w:rPr>
          <w:rFonts w:ascii="Sylfaen" w:hAnsi="Sylfaen" w:cs="Arial"/>
          <w:color w:val="1F1F1F"/>
          <w:sz w:val="22"/>
          <w:szCs w:val="22"/>
        </w:rPr>
      </w:pPr>
      <w:r w:rsidRPr="00A6599A">
        <w:rPr>
          <w:rFonts w:ascii="Sylfaen" w:hAnsi="Sylfaen" w:cs="Arial"/>
          <w:color w:val="1F1F1F"/>
          <w:sz w:val="22"/>
          <w:szCs w:val="22"/>
        </w:rPr>
        <w:t xml:space="preserve">2. mjesto i srebrnu medalju osvojile su: Ema Kozumplik (junior solo) te par Doris Kozumplik i Sara Zajec (junior duo). </w:t>
      </w:r>
    </w:p>
    <w:p w14:paraId="7DAB927A" w14:textId="510BC14A" w:rsidR="00A6599A" w:rsidRPr="00A6599A" w:rsidRDefault="00A6599A" w:rsidP="00A6599A">
      <w:pPr>
        <w:numPr>
          <w:ilvl w:val="1"/>
          <w:numId w:val="36"/>
        </w:numPr>
        <w:ind w:left="-142" w:firstLine="0"/>
        <w:jc w:val="both"/>
        <w:rPr>
          <w:rFonts w:ascii="Sylfaen" w:hAnsi="Sylfaen" w:cs="Arial"/>
          <w:color w:val="1F1F1F"/>
          <w:sz w:val="22"/>
          <w:szCs w:val="22"/>
        </w:rPr>
      </w:pPr>
      <w:r w:rsidRPr="00A6599A">
        <w:rPr>
          <w:rFonts w:ascii="Sylfaen" w:hAnsi="Sylfaen" w:cs="Arial"/>
          <w:color w:val="1F1F1F"/>
          <w:sz w:val="22"/>
          <w:szCs w:val="22"/>
        </w:rPr>
        <w:t xml:space="preserve">3. mjesto i brončanu medalju osvojile su Juniorke štap. </w:t>
      </w:r>
    </w:p>
    <w:p w14:paraId="3A1F4C87" w14:textId="77777777" w:rsidR="00A6599A" w:rsidRDefault="00A6599A" w:rsidP="00A6599A">
      <w:pPr>
        <w:numPr>
          <w:ilvl w:val="1"/>
          <w:numId w:val="36"/>
        </w:numPr>
        <w:ind w:left="-142" w:firstLine="0"/>
        <w:jc w:val="both"/>
        <w:rPr>
          <w:rFonts w:ascii="Sylfaen" w:hAnsi="Sylfaen" w:cs="Arial"/>
          <w:color w:val="1F1F1F"/>
          <w:sz w:val="22"/>
          <w:szCs w:val="22"/>
        </w:rPr>
      </w:pPr>
      <w:r w:rsidRPr="00A6599A">
        <w:rPr>
          <w:rFonts w:ascii="Sylfaen" w:hAnsi="Sylfaen" w:cs="Arial"/>
          <w:color w:val="1F1F1F"/>
          <w:sz w:val="22"/>
          <w:szCs w:val="22"/>
        </w:rPr>
        <w:t>Sjajan rezultat ostvarila je i Luna Bradić zauzevši 5. mjesto u kategoriji senior solo.</w:t>
      </w:r>
    </w:p>
    <w:p w14:paraId="41AE6A4A" w14:textId="77777777" w:rsidR="00A6599A" w:rsidRPr="00A6599A" w:rsidRDefault="00A6599A" w:rsidP="00A6599A">
      <w:pPr>
        <w:ind w:left="-142"/>
        <w:jc w:val="both"/>
        <w:rPr>
          <w:rFonts w:ascii="Sylfaen" w:hAnsi="Sylfaen" w:cs="Arial"/>
          <w:color w:val="1F1F1F"/>
          <w:sz w:val="22"/>
          <w:szCs w:val="22"/>
        </w:rPr>
      </w:pPr>
    </w:p>
    <w:p w14:paraId="5DC7BAC5" w14:textId="77777777" w:rsidR="00A6599A" w:rsidRPr="00A6599A" w:rsidRDefault="00A6599A" w:rsidP="00A6599A">
      <w:pPr>
        <w:ind w:left="-142"/>
        <w:jc w:val="both"/>
        <w:rPr>
          <w:rFonts w:ascii="Sylfaen" w:hAnsi="Sylfaen" w:cs="Arial"/>
          <w:color w:val="1F1F1F"/>
          <w:sz w:val="22"/>
          <w:szCs w:val="22"/>
        </w:rPr>
      </w:pPr>
      <w:r w:rsidRPr="00A6599A">
        <w:rPr>
          <w:rFonts w:ascii="Sylfaen" w:hAnsi="Sylfaen" w:cs="Arial"/>
          <w:color w:val="1F1F1F"/>
          <w:sz w:val="22"/>
          <w:szCs w:val="22"/>
        </w:rPr>
        <w:t>Na međunarodnom Kupu nacija (Europski mažoret kup): U snažnoj europskoj konkurenciji, naše su kadetkinje ostvarile povijesni trijumf i osvojile dva prva mjesta i zlatne pehare u kategorijama štap i pompon, dok su Juniorke štap zauzele izvanredno 4. mjesto u Europi.</w:t>
      </w:r>
    </w:p>
    <w:p w14:paraId="5096CE04" w14:textId="77777777" w:rsidR="00A6599A" w:rsidRPr="00A6599A" w:rsidRDefault="00A6599A" w:rsidP="00672DD9">
      <w:pPr>
        <w:ind w:left="720"/>
        <w:rPr>
          <w:rFonts w:ascii="Sylfaen" w:hAnsi="Sylfaen" w:cs="Arial"/>
          <w:color w:val="1F1F1F"/>
          <w:sz w:val="22"/>
          <w:szCs w:val="22"/>
        </w:rPr>
      </w:pPr>
    </w:p>
    <w:p w14:paraId="4F614F4A" w14:textId="77777777" w:rsidR="00BF73AC" w:rsidRPr="00BF73AC" w:rsidRDefault="00BF73AC" w:rsidP="00BF73AC">
      <w:pPr>
        <w:rPr>
          <w:rFonts w:ascii="Sylfaen" w:hAnsi="Sylfaen" w:cs="Arial"/>
          <w:b/>
          <w:bCs/>
          <w:color w:val="1F1F1F"/>
          <w:sz w:val="22"/>
          <w:szCs w:val="22"/>
          <w:bdr w:val="none" w:sz="0" w:space="0" w:color="auto" w:frame="1"/>
        </w:rPr>
      </w:pPr>
      <w:r w:rsidRPr="00BF73AC">
        <w:rPr>
          <w:rFonts w:ascii="Sylfaen" w:hAnsi="Sylfaen" w:cs="Arial"/>
          <w:b/>
          <w:bCs/>
          <w:color w:val="1F1F1F"/>
          <w:sz w:val="22"/>
          <w:szCs w:val="22"/>
          <w:bdr w:val="none" w:sz="0" w:space="0" w:color="auto" w:frame="1"/>
        </w:rPr>
        <w:t>BRANKICA KRANJČEC</w:t>
      </w:r>
    </w:p>
    <w:p w14:paraId="632B99FB" w14:textId="77777777" w:rsidR="00BF73AC" w:rsidRPr="00BF73AC" w:rsidRDefault="00BF73AC" w:rsidP="00BF73AC">
      <w:pPr>
        <w:rPr>
          <w:rFonts w:ascii="Sylfaen" w:hAnsi="Sylfaen" w:cs="Arial"/>
          <w:color w:val="1F1F1F"/>
          <w:sz w:val="22"/>
          <w:szCs w:val="22"/>
          <w:bdr w:val="none" w:sz="0" w:space="0" w:color="auto" w:frame="1"/>
        </w:rPr>
      </w:pPr>
      <w:r w:rsidRPr="00BF73AC">
        <w:rPr>
          <w:rFonts w:ascii="Sylfaen" w:hAnsi="Sylfaen" w:cs="Arial"/>
          <w:color w:val="1F1F1F"/>
          <w:sz w:val="22"/>
          <w:szCs w:val="22"/>
          <w:bdr w:val="none" w:sz="0" w:space="0" w:color="auto" w:frame="1"/>
        </w:rPr>
        <w:t>Priznanje se dodjeljuje za 40 godina ukupnog radnog staža, od kojih je 26 godina (1. siječnja 1995. – 31. ožujka 2021.) posvetila radu i razvoju Dječjeg vrtića Dubrava. Svojim iznimnim profesionalizmom, toplinom i požrtvovnošću dala je neprocjenjiv doprinos odgoju najmlađih mještana i unaprjeđenju lokalne zajednice.</w:t>
      </w:r>
    </w:p>
    <w:p w14:paraId="6E6B0527" w14:textId="77777777" w:rsidR="00BF73AC" w:rsidRPr="00BF73AC" w:rsidRDefault="00BF73AC" w:rsidP="00BF73AC">
      <w:pPr>
        <w:rPr>
          <w:rFonts w:ascii="Sylfaen" w:hAnsi="Sylfaen" w:cs="Arial"/>
          <w:b/>
          <w:bCs/>
          <w:color w:val="1F1F1F"/>
          <w:sz w:val="22"/>
          <w:szCs w:val="22"/>
          <w:bdr w:val="none" w:sz="0" w:space="0" w:color="auto" w:frame="1"/>
        </w:rPr>
      </w:pPr>
    </w:p>
    <w:p w14:paraId="1ABF12B2" w14:textId="77777777" w:rsidR="00BF73AC" w:rsidRPr="00BF73AC" w:rsidRDefault="00BF73AC" w:rsidP="00BF73AC">
      <w:pPr>
        <w:rPr>
          <w:rFonts w:ascii="Sylfaen" w:hAnsi="Sylfaen" w:cs="Arial"/>
          <w:b/>
          <w:bCs/>
          <w:color w:val="1F1F1F"/>
          <w:sz w:val="22"/>
          <w:szCs w:val="22"/>
          <w:bdr w:val="none" w:sz="0" w:space="0" w:color="auto" w:frame="1"/>
        </w:rPr>
      </w:pPr>
      <w:r w:rsidRPr="00BF73AC">
        <w:rPr>
          <w:rFonts w:ascii="Sylfaen" w:hAnsi="Sylfaen" w:cs="Arial"/>
          <w:b/>
          <w:bCs/>
          <w:color w:val="1F1F1F"/>
          <w:sz w:val="22"/>
          <w:szCs w:val="22"/>
          <w:bdr w:val="none" w:sz="0" w:space="0" w:color="auto" w:frame="1"/>
        </w:rPr>
        <w:t>LJILJANA STANEC</w:t>
      </w:r>
    </w:p>
    <w:p w14:paraId="2F3CE858" w14:textId="77777777" w:rsidR="00BF73AC" w:rsidRPr="00BF73AC" w:rsidRDefault="00BF73AC" w:rsidP="00BF73AC">
      <w:pPr>
        <w:rPr>
          <w:rFonts w:ascii="Sylfaen" w:hAnsi="Sylfaen" w:cs="Arial"/>
          <w:color w:val="1F1F1F"/>
          <w:sz w:val="22"/>
          <w:szCs w:val="22"/>
          <w:bdr w:val="none" w:sz="0" w:space="0" w:color="auto" w:frame="1"/>
        </w:rPr>
      </w:pPr>
      <w:r w:rsidRPr="00BF73AC">
        <w:rPr>
          <w:rFonts w:ascii="Sylfaen" w:hAnsi="Sylfaen" w:cs="Arial"/>
          <w:color w:val="1F1F1F"/>
          <w:sz w:val="22"/>
          <w:szCs w:val="22"/>
          <w:bdr w:val="none" w:sz="0" w:space="0" w:color="auto" w:frame="1"/>
        </w:rPr>
        <w:t>Priznanje se dodjeljuje za 44 godine ukupnog radnog staža, od kojih je više od 28 godina (1. siječnja 1995. – 31. ožujka 2023.) posvetila radu i razvoju Dječjeg vrtića Dubrava. Svojim iznimnim profesionalizmom, toplinom i požrtvovnošću dala je neprocjenjiv doprinos odgoju najmlađih mještana i unaprjeđenju lokalne zajednice.</w:t>
      </w:r>
    </w:p>
    <w:p w14:paraId="19C6F950" w14:textId="77777777" w:rsidR="00672DD9" w:rsidRPr="00672DD9" w:rsidRDefault="00672DD9" w:rsidP="00672DD9">
      <w:pPr>
        <w:rPr>
          <w:rFonts w:ascii="Sylfaen" w:hAnsi="Sylfaen" w:cs="Arial"/>
          <w:color w:val="1F1F1F"/>
          <w:sz w:val="22"/>
          <w:szCs w:val="22"/>
        </w:rPr>
      </w:pPr>
    </w:p>
    <w:p w14:paraId="451772AA" w14:textId="77777777" w:rsidR="00672DD9" w:rsidRPr="00672DD9" w:rsidRDefault="00672DD9" w:rsidP="00672DD9">
      <w:pPr>
        <w:rPr>
          <w:rFonts w:ascii="Sylfaen" w:hAnsi="Sylfaen" w:cs="Arial"/>
          <w:color w:val="1F1F1F"/>
          <w:sz w:val="22"/>
          <w:szCs w:val="22"/>
        </w:rPr>
      </w:pPr>
      <w:r w:rsidRPr="00672DD9">
        <w:rPr>
          <w:rFonts w:ascii="Sylfaen" w:hAnsi="Sylfaen" w:cs="Arial"/>
          <w:b/>
          <w:bCs/>
          <w:color w:val="1F1F1F"/>
          <w:sz w:val="22"/>
          <w:szCs w:val="22"/>
          <w:bdr w:val="none" w:sz="0" w:space="0" w:color="auto" w:frame="1"/>
        </w:rPr>
        <w:t>BRANKO KOZUMPLIK (DVD KORITNA)</w:t>
      </w:r>
    </w:p>
    <w:p w14:paraId="2F96B582" w14:textId="77777777" w:rsidR="00672DD9" w:rsidRDefault="00672DD9" w:rsidP="009E0293">
      <w:pPr>
        <w:jc w:val="both"/>
        <w:rPr>
          <w:rFonts w:ascii="Sylfaen" w:hAnsi="Sylfaen" w:cs="Arial"/>
          <w:color w:val="1F1F1F"/>
          <w:sz w:val="22"/>
          <w:szCs w:val="22"/>
        </w:rPr>
      </w:pPr>
      <w:r w:rsidRPr="00672DD9">
        <w:rPr>
          <w:rFonts w:ascii="Sylfaen" w:hAnsi="Sylfaen" w:cs="Arial"/>
          <w:color w:val="1F1F1F"/>
          <w:sz w:val="22"/>
          <w:szCs w:val="22"/>
        </w:rPr>
        <w:t>Priznanje se dodjeljuje za dugogodišnji dobrovoljni rad, izniman doprinos razvoju vatrogastva te zaštiti života i imovine mještana na području naselja Koritna i cijele Općine Dubrava. Svojim radom u Dobrovoljnom vatrogasnom društvu Koritna značajno je pridonio unaprjeđenju operativne spremnosti i očuvanju tradicije vatrogastva.</w:t>
      </w:r>
    </w:p>
    <w:p w14:paraId="12F5DFBD" w14:textId="77777777" w:rsidR="009E0293" w:rsidRDefault="009E0293" w:rsidP="00672DD9">
      <w:pPr>
        <w:rPr>
          <w:rFonts w:ascii="Sylfaen" w:hAnsi="Sylfaen" w:cs="Arial"/>
          <w:color w:val="1F1F1F"/>
          <w:sz w:val="22"/>
          <w:szCs w:val="22"/>
        </w:rPr>
      </w:pPr>
    </w:p>
    <w:p w14:paraId="07816E39" w14:textId="77777777" w:rsidR="00672DD9" w:rsidRPr="00672DD9" w:rsidRDefault="00672DD9" w:rsidP="00672DD9">
      <w:pPr>
        <w:rPr>
          <w:rFonts w:ascii="Sylfaen" w:hAnsi="Sylfaen" w:cs="Arial"/>
          <w:color w:val="1F1F1F"/>
          <w:sz w:val="22"/>
          <w:szCs w:val="22"/>
        </w:rPr>
      </w:pPr>
    </w:p>
    <w:p w14:paraId="43BDF639" w14:textId="77777777" w:rsidR="00672DD9" w:rsidRPr="00672DD9" w:rsidRDefault="00672DD9" w:rsidP="00672DD9">
      <w:pPr>
        <w:rPr>
          <w:rFonts w:ascii="Sylfaen" w:hAnsi="Sylfaen" w:cs="Arial"/>
          <w:color w:val="1F1F1F"/>
          <w:sz w:val="22"/>
          <w:szCs w:val="22"/>
        </w:rPr>
      </w:pPr>
      <w:r w:rsidRPr="00672DD9">
        <w:rPr>
          <w:rFonts w:ascii="Sylfaen" w:hAnsi="Sylfaen" w:cs="Arial"/>
          <w:b/>
          <w:bCs/>
          <w:color w:val="1F1F1F"/>
          <w:sz w:val="22"/>
          <w:szCs w:val="22"/>
          <w:bdr w:val="none" w:sz="0" w:space="0" w:color="auto" w:frame="1"/>
        </w:rPr>
        <w:t>BRANKO BELOŠEVIĆ (DVD MOSTARI)</w:t>
      </w:r>
    </w:p>
    <w:p w14:paraId="23293375" w14:textId="17950867" w:rsidR="009E0293" w:rsidRDefault="009E0293" w:rsidP="009E0293">
      <w:pPr>
        <w:jc w:val="both"/>
        <w:rPr>
          <w:rFonts w:ascii="Sylfaen" w:hAnsi="Sylfaen" w:cs="Arial"/>
          <w:color w:val="1F1F1F"/>
          <w:sz w:val="22"/>
          <w:szCs w:val="22"/>
        </w:rPr>
      </w:pPr>
      <w:r w:rsidRPr="00672DD9">
        <w:rPr>
          <w:rFonts w:ascii="Sylfaen" w:hAnsi="Sylfaen" w:cs="Arial"/>
          <w:color w:val="1F1F1F"/>
          <w:sz w:val="22"/>
          <w:szCs w:val="22"/>
        </w:rPr>
        <w:t>Priznanje se dodjeljuje za dugogodišnji dobrovoljni rad, izniman doprinos razvoju vatrogastva te zaštiti života i imovine mještana na području naselja</w:t>
      </w:r>
      <w:r>
        <w:rPr>
          <w:rFonts w:ascii="Sylfaen" w:hAnsi="Sylfaen" w:cs="Arial"/>
          <w:color w:val="1F1F1F"/>
          <w:sz w:val="22"/>
          <w:szCs w:val="22"/>
        </w:rPr>
        <w:t xml:space="preserve"> Mostari</w:t>
      </w:r>
      <w:r w:rsidRPr="00672DD9">
        <w:rPr>
          <w:rFonts w:ascii="Sylfaen" w:hAnsi="Sylfaen" w:cs="Arial"/>
          <w:color w:val="1F1F1F"/>
          <w:sz w:val="22"/>
          <w:szCs w:val="22"/>
        </w:rPr>
        <w:t xml:space="preserve"> i cijele Općine Dubrava. Svojim radom </w:t>
      </w:r>
      <w:r w:rsidRPr="00672DD9">
        <w:rPr>
          <w:rFonts w:ascii="Sylfaen" w:hAnsi="Sylfaen" w:cs="Arial"/>
          <w:color w:val="1F1F1F"/>
          <w:sz w:val="22"/>
          <w:szCs w:val="22"/>
        </w:rPr>
        <w:lastRenderedPageBreak/>
        <w:t xml:space="preserve">u Dobrovoljnom vatrogasnom društvu </w:t>
      </w:r>
      <w:r>
        <w:rPr>
          <w:rFonts w:ascii="Sylfaen" w:hAnsi="Sylfaen" w:cs="Arial"/>
          <w:color w:val="1F1F1F"/>
          <w:sz w:val="22"/>
          <w:szCs w:val="22"/>
        </w:rPr>
        <w:t>Mostari</w:t>
      </w:r>
      <w:r w:rsidRPr="00672DD9">
        <w:rPr>
          <w:rFonts w:ascii="Sylfaen" w:hAnsi="Sylfaen" w:cs="Arial"/>
          <w:color w:val="1F1F1F"/>
          <w:sz w:val="22"/>
          <w:szCs w:val="22"/>
        </w:rPr>
        <w:t xml:space="preserve"> značajno je pridonio unaprjeđenju operativne spremnosti i očuvanju tradicije vatrogastva.</w:t>
      </w:r>
    </w:p>
    <w:p w14:paraId="1CE916DB" w14:textId="77777777" w:rsidR="00672DD9" w:rsidRPr="00672DD9" w:rsidRDefault="00672DD9" w:rsidP="00672DD9">
      <w:pPr>
        <w:rPr>
          <w:rFonts w:ascii="Sylfaen" w:hAnsi="Sylfaen" w:cs="Arial"/>
          <w:color w:val="1F1F1F"/>
          <w:sz w:val="22"/>
          <w:szCs w:val="22"/>
        </w:rPr>
      </w:pPr>
    </w:p>
    <w:p w14:paraId="1527A1B1" w14:textId="77777777" w:rsidR="00672DD9" w:rsidRPr="00672DD9" w:rsidRDefault="00672DD9" w:rsidP="00672DD9">
      <w:pPr>
        <w:rPr>
          <w:rFonts w:ascii="Sylfaen" w:hAnsi="Sylfaen" w:cs="Arial"/>
          <w:color w:val="1F1F1F"/>
          <w:sz w:val="22"/>
          <w:szCs w:val="22"/>
        </w:rPr>
      </w:pPr>
      <w:r w:rsidRPr="00672DD9">
        <w:rPr>
          <w:rFonts w:ascii="Sylfaen" w:hAnsi="Sylfaen" w:cs="Arial"/>
          <w:b/>
          <w:bCs/>
          <w:color w:val="1F1F1F"/>
          <w:sz w:val="22"/>
          <w:szCs w:val="22"/>
          <w:bdr w:val="none" w:sz="0" w:space="0" w:color="auto" w:frame="1"/>
        </w:rPr>
        <w:t>BOŽO MAKAR (DVD DUBRAVA)</w:t>
      </w:r>
    </w:p>
    <w:p w14:paraId="4B700BCB" w14:textId="74B7292F" w:rsidR="009E0293" w:rsidRDefault="009E0293" w:rsidP="009E0293">
      <w:pPr>
        <w:jc w:val="both"/>
        <w:rPr>
          <w:rFonts w:ascii="Sylfaen" w:hAnsi="Sylfaen" w:cs="Arial"/>
          <w:color w:val="1F1F1F"/>
          <w:sz w:val="22"/>
          <w:szCs w:val="22"/>
        </w:rPr>
      </w:pPr>
      <w:r w:rsidRPr="00672DD9">
        <w:rPr>
          <w:rFonts w:ascii="Sylfaen" w:hAnsi="Sylfaen" w:cs="Arial"/>
          <w:color w:val="1F1F1F"/>
          <w:sz w:val="22"/>
          <w:szCs w:val="22"/>
        </w:rPr>
        <w:t>Priznanje se dodjeljuje za dugogodišnji dobrovoljni rad, izniman doprinos razvoju vatrogastva te zaštiti života i imovine mještana na području naselja</w:t>
      </w:r>
      <w:r>
        <w:rPr>
          <w:rFonts w:ascii="Sylfaen" w:hAnsi="Sylfaen" w:cs="Arial"/>
          <w:color w:val="1F1F1F"/>
          <w:sz w:val="22"/>
          <w:szCs w:val="22"/>
        </w:rPr>
        <w:t xml:space="preserve"> Dubrava</w:t>
      </w:r>
      <w:r w:rsidRPr="00672DD9">
        <w:rPr>
          <w:rFonts w:ascii="Sylfaen" w:hAnsi="Sylfaen" w:cs="Arial"/>
          <w:color w:val="1F1F1F"/>
          <w:sz w:val="22"/>
          <w:szCs w:val="22"/>
        </w:rPr>
        <w:t xml:space="preserve"> i cijele Općine Dubrava. Svojim radom u Dobrovoljnom vatrogasnom društvu </w:t>
      </w:r>
      <w:r>
        <w:rPr>
          <w:rFonts w:ascii="Sylfaen" w:hAnsi="Sylfaen" w:cs="Arial"/>
          <w:color w:val="1F1F1F"/>
          <w:sz w:val="22"/>
          <w:szCs w:val="22"/>
        </w:rPr>
        <w:t>Dubrava</w:t>
      </w:r>
      <w:r w:rsidRPr="00672DD9">
        <w:rPr>
          <w:rFonts w:ascii="Sylfaen" w:hAnsi="Sylfaen" w:cs="Arial"/>
          <w:color w:val="1F1F1F"/>
          <w:sz w:val="22"/>
          <w:szCs w:val="22"/>
        </w:rPr>
        <w:t xml:space="preserve"> značajno je pridonio unaprjeđenju operativne spremnosti i očuvanju tradicije vatrogastva.</w:t>
      </w:r>
    </w:p>
    <w:p w14:paraId="2777645F" w14:textId="77777777" w:rsidR="00AD0EAF" w:rsidRPr="00672DD9" w:rsidRDefault="00AD0EAF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34656BC9" w14:textId="5259BFF5" w:rsidR="00CE47BA" w:rsidRPr="00672DD9" w:rsidRDefault="00CE47BA" w:rsidP="00772C43">
      <w:pPr>
        <w:jc w:val="right"/>
        <w:rPr>
          <w:rFonts w:ascii="Sylfaen" w:hAnsi="Sylfaen" w:cs="Arial"/>
          <w:sz w:val="22"/>
          <w:szCs w:val="22"/>
          <w:lang w:eastAsia="en-US"/>
        </w:rPr>
      </w:pPr>
      <w:r w:rsidRPr="00672DD9">
        <w:rPr>
          <w:rFonts w:ascii="Sylfaen" w:hAnsi="Sylfaen" w:cs="Arial"/>
          <w:sz w:val="22"/>
          <w:szCs w:val="22"/>
          <w:lang w:eastAsia="en-US"/>
        </w:rPr>
        <w:t>POVJERENSTV</w:t>
      </w:r>
      <w:r w:rsidR="00671FCC" w:rsidRPr="00672DD9">
        <w:rPr>
          <w:rFonts w:ascii="Sylfaen" w:hAnsi="Sylfaen" w:cs="Arial"/>
          <w:sz w:val="22"/>
          <w:szCs w:val="22"/>
          <w:lang w:eastAsia="en-US"/>
        </w:rPr>
        <w:t>O</w:t>
      </w:r>
      <w:r w:rsidRPr="00672DD9">
        <w:rPr>
          <w:rFonts w:ascii="Sylfaen" w:hAnsi="Sylfaen" w:cs="Arial"/>
          <w:sz w:val="22"/>
          <w:szCs w:val="22"/>
          <w:lang w:eastAsia="en-US"/>
        </w:rPr>
        <w:t xml:space="preserve"> ZA </w:t>
      </w:r>
      <w:r w:rsidR="00671FCC" w:rsidRPr="00672DD9">
        <w:rPr>
          <w:rFonts w:ascii="Sylfaen" w:hAnsi="Sylfaen" w:cs="Arial"/>
          <w:sz w:val="22"/>
          <w:szCs w:val="22"/>
          <w:lang w:eastAsia="en-US"/>
        </w:rPr>
        <w:t>PRIZNANJA</w:t>
      </w:r>
    </w:p>
    <w:p w14:paraId="31DB345F" w14:textId="77777777" w:rsidR="00AD0EAF" w:rsidRDefault="00AD0EAF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403F1A29" w14:textId="77777777" w:rsidR="00AD0EAF" w:rsidRDefault="00AD0EAF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4FDB6A4A" w14:textId="77777777" w:rsidR="00CF24E1" w:rsidRDefault="00CF24E1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2F897918" w14:textId="77777777" w:rsidR="00CF24E1" w:rsidRDefault="00CF24E1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4CD78D12" w14:textId="77777777" w:rsidR="00772C43" w:rsidRDefault="00772C43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6ABA6214" w14:textId="77777777" w:rsidR="00772C43" w:rsidRDefault="00772C43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7B3DE6FE" w14:textId="77777777" w:rsidR="00672DD9" w:rsidRDefault="00672DD9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1FE3F1F9" w14:textId="77777777" w:rsidR="00672DD9" w:rsidRDefault="00672DD9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0A3D17CD" w14:textId="77777777" w:rsidR="00672DD9" w:rsidRDefault="00672DD9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3B0CEFF5" w14:textId="77777777" w:rsidR="00672DD9" w:rsidRDefault="00672DD9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0EB0EF1B" w14:textId="77777777" w:rsidR="00672DD9" w:rsidRDefault="00672DD9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67F40008" w14:textId="77777777" w:rsidR="00672DD9" w:rsidRDefault="00672DD9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4CBE9216" w14:textId="77777777" w:rsidR="00672DD9" w:rsidRDefault="00672DD9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6F9CC61B" w14:textId="77777777" w:rsidR="00672DD9" w:rsidRDefault="00672DD9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10567D72" w14:textId="77777777" w:rsidR="00672DD9" w:rsidRDefault="00672DD9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51ED48FB" w14:textId="77777777" w:rsidR="00672DD9" w:rsidRDefault="00672DD9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36B895DD" w14:textId="77777777" w:rsidR="00672DD9" w:rsidRDefault="00672DD9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3709A0B6" w14:textId="77777777" w:rsidR="00672DD9" w:rsidRDefault="00672DD9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1B7B54CE" w14:textId="77777777" w:rsidR="00672DD9" w:rsidRDefault="00672DD9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3F4C42E8" w14:textId="77777777" w:rsidR="00672DD9" w:rsidRDefault="00672DD9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4968FA93" w14:textId="77777777" w:rsidR="00672DD9" w:rsidRDefault="00672DD9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4C2C39F5" w14:textId="77777777" w:rsidR="00672DD9" w:rsidRDefault="00672DD9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52C10820" w14:textId="77777777" w:rsidR="00672DD9" w:rsidRDefault="00672DD9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02466DE0" w14:textId="77777777" w:rsidR="00672DD9" w:rsidRDefault="00672DD9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717D2106" w14:textId="77777777" w:rsidR="00672DD9" w:rsidRDefault="00672DD9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1BBF8EBA" w14:textId="77777777" w:rsidR="00672DD9" w:rsidRDefault="00672DD9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278C8F81" w14:textId="77777777" w:rsidR="00672DD9" w:rsidRDefault="00672DD9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3F45B774" w14:textId="77777777" w:rsidR="00672DD9" w:rsidRDefault="00672DD9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1F773BFD" w14:textId="77777777" w:rsidR="00672DD9" w:rsidRDefault="00672DD9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432F1EA6" w14:textId="77777777" w:rsidR="00672DD9" w:rsidRDefault="00672DD9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7E0E6B85" w14:textId="77777777" w:rsidR="00672DD9" w:rsidRDefault="00672DD9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4EE9F6E7" w14:textId="77777777" w:rsidR="00672DD9" w:rsidRDefault="00672DD9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40E0EAF8" w14:textId="77777777" w:rsidR="00672DD9" w:rsidRDefault="00672DD9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7B21EABA" w14:textId="77777777" w:rsidR="00672DD9" w:rsidRDefault="00672DD9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47F749E3" w14:textId="77777777" w:rsidR="00AD0EAF" w:rsidRDefault="00AD0EAF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1BF25A66" w14:textId="77777777" w:rsidR="007371D5" w:rsidRDefault="007371D5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28492679" w14:textId="77777777" w:rsidR="00BF73AC" w:rsidRPr="007371D5" w:rsidRDefault="00BF73AC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74DA5DD5" w14:textId="613FC693" w:rsidR="00AD0EAF" w:rsidRPr="007371D5" w:rsidRDefault="00AD0EAF" w:rsidP="007371D5">
      <w:pPr>
        <w:jc w:val="both"/>
        <w:rPr>
          <w:rFonts w:ascii="Sylfaen" w:hAnsi="Sylfaen" w:cs="Arial"/>
          <w:sz w:val="22"/>
          <w:szCs w:val="22"/>
          <w:lang w:eastAsia="en-US"/>
        </w:rPr>
      </w:pPr>
      <w:r w:rsidRPr="007371D5">
        <w:rPr>
          <w:rFonts w:ascii="Sylfaen" w:hAnsi="Sylfaen" w:cs="Arial"/>
          <w:sz w:val="22"/>
          <w:szCs w:val="22"/>
          <w:lang w:eastAsia="en-US"/>
        </w:rPr>
        <w:lastRenderedPageBreak/>
        <w:tab/>
        <w:t xml:space="preserve">Na temelju članka </w:t>
      </w:r>
      <w:r w:rsidR="00CD37A7" w:rsidRPr="007371D5">
        <w:rPr>
          <w:rFonts w:ascii="Sylfaen" w:hAnsi="Sylfaen" w:cs="Arial"/>
          <w:sz w:val="22"/>
          <w:szCs w:val="22"/>
          <w:lang w:eastAsia="en-US"/>
        </w:rPr>
        <w:t>13</w:t>
      </w:r>
      <w:r w:rsidRPr="007371D5">
        <w:rPr>
          <w:rFonts w:ascii="Sylfaen" w:hAnsi="Sylfaen" w:cs="Arial"/>
          <w:sz w:val="22"/>
          <w:szCs w:val="22"/>
          <w:lang w:eastAsia="en-US"/>
        </w:rPr>
        <w:t xml:space="preserve">. Odluke o priznanjima </w:t>
      </w:r>
      <w:r w:rsidR="00CD37A7" w:rsidRPr="007371D5">
        <w:rPr>
          <w:rFonts w:ascii="Sylfaen" w:hAnsi="Sylfaen" w:cs="Arial"/>
          <w:sz w:val="22"/>
          <w:szCs w:val="22"/>
          <w:lang w:eastAsia="en-US"/>
        </w:rPr>
        <w:t>Općine Dubrava („Glasnik Zagrebačke županije“ broj: 5/99)</w:t>
      </w:r>
      <w:r w:rsidR="007A1CE2" w:rsidRPr="007371D5">
        <w:rPr>
          <w:rFonts w:ascii="Sylfaen" w:hAnsi="Sylfaen" w:cs="Arial"/>
          <w:sz w:val="22"/>
          <w:szCs w:val="22"/>
          <w:lang w:eastAsia="en-US"/>
        </w:rPr>
        <w:t>, članka 29. Statuta Općine Dubrava („Glasnik Zagrebačke županije“ broj: 11/21)</w:t>
      </w:r>
      <w:r w:rsidR="00CD37A7" w:rsidRPr="007371D5">
        <w:rPr>
          <w:rFonts w:ascii="Sylfaen" w:hAnsi="Sylfaen" w:cs="Arial"/>
          <w:sz w:val="22"/>
          <w:szCs w:val="22"/>
          <w:lang w:eastAsia="en-US"/>
        </w:rPr>
        <w:t xml:space="preserve"> i članka 63. stavak 1. Poslovnika Općinskog vijeća Općine Dubrava („Glasnik Zagrebačke županije“ broj: 20/09, 9/13 i 11/21), Općinsko vijeće Općine Dubrava na </w:t>
      </w:r>
      <w:r w:rsidR="00955A40">
        <w:rPr>
          <w:rFonts w:ascii="Sylfaen" w:hAnsi="Sylfaen" w:cs="Arial"/>
          <w:sz w:val="22"/>
          <w:szCs w:val="22"/>
          <w:lang w:eastAsia="en-US"/>
        </w:rPr>
        <w:t>9. redovnoj</w:t>
      </w:r>
      <w:r w:rsidR="00CD37A7" w:rsidRPr="007371D5">
        <w:rPr>
          <w:rFonts w:ascii="Sylfaen" w:hAnsi="Sylfaen" w:cs="Arial"/>
          <w:sz w:val="22"/>
          <w:szCs w:val="22"/>
          <w:lang w:eastAsia="en-US"/>
        </w:rPr>
        <w:t xml:space="preserve"> sjednici održanoj </w:t>
      </w:r>
      <w:r w:rsidR="00955A40">
        <w:rPr>
          <w:rFonts w:ascii="Sylfaen" w:hAnsi="Sylfaen" w:cs="Arial"/>
          <w:sz w:val="22"/>
          <w:szCs w:val="22"/>
          <w:lang w:eastAsia="en-US"/>
        </w:rPr>
        <w:t>9. lipnja 2026.</w:t>
      </w:r>
      <w:r w:rsidR="00CD37A7" w:rsidRPr="007371D5">
        <w:rPr>
          <w:rFonts w:ascii="Sylfaen" w:hAnsi="Sylfaen" w:cs="Arial"/>
          <w:sz w:val="22"/>
          <w:szCs w:val="22"/>
          <w:lang w:eastAsia="en-US"/>
        </w:rPr>
        <w:t xml:space="preserve"> godine, donijelo je </w:t>
      </w:r>
    </w:p>
    <w:p w14:paraId="784EA272" w14:textId="77777777" w:rsidR="00CD37A7" w:rsidRPr="007371D5" w:rsidRDefault="00CD37A7" w:rsidP="00F63B7E">
      <w:pPr>
        <w:rPr>
          <w:rFonts w:ascii="Sylfaen" w:hAnsi="Sylfaen" w:cs="Arial"/>
          <w:sz w:val="22"/>
          <w:szCs w:val="22"/>
          <w:lang w:eastAsia="en-US"/>
        </w:rPr>
      </w:pPr>
    </w:p>
    <w:p w14:paraId="7BBAE92B" w14:textId="77777777" w:rsidR="00CD37A7" w:rsidRPr="007371D5" w:rsidRDefault="00CD37A7" w:rsidP="00CD37A7">
      <w:pPr>
        <w:jc w:val="center"/>
        <w:rPr>
          <w:rFonts w:ascii="Sylfaen" w:hAnsi="Sylfaen" w:cs="Arial"/>
          <w:sz w:val="22"/>
          <w:szCs w:val="22"/>
          <w:lang w:eastAsia="en-US"/>
        </w:rPr>
      </w:pPr>
      <w:r w:rsidRPr="007371D5">
        <w:rPr>
          <w:rFonts w:ascii="Sylfaen" w:hAnsi="Sylfaen" w:cs="Arial"/>
          <w:sz w:val="22"/>
          <w:szCs w:val="22"/>
          <w:lang w:eastAsia="en-US"/>
        </w:rPr>
        <w:t>O</w:t>
      </w:r>
      <w:r w:rsidR="00CE47BA" w:rsidRPr="007371D5">
        <w:rPr>
          <w:rFonts w:ascii="Sylfaen" w:hAnsi="Sylfaen" w:cs="Arial"/>
          <w:sz w:val="22"/>
          <w:szCs w:val="22"/>
          <w:lang w:eastAsia="en-US"/>
        </w:rPr>
        <w:t xml:space="preserve"> </w:t>
      </w:r>
      <w:r w:rsidRPr="007371D5">
        <w:rPr>
          <w:rFonts w:ascii="Sylfaen" w:hAnsi="Sylfaen" w:cs="Arial"/>
          <w:sz w:val="22"/>
          <w:szCs w:val="22"/>
          <w:lang w:eastAsia="en-US"/>
        </w:rPr>
        <w:t>D</w:t>
      </w:r>
      <w:r w:rsidR="00CE47BA" w:rsidRPr="007371D5">
        <w:rPr>
          <w:rFonts w:ascii="Sylfaen" w:hAnsi="Sylfaen" w:cs="Arial"/>
          <w:sz w:val="22"/>
          <w:szCs w:val="22"/>
          <w:lang w:eastAsia="en-US"/>
        </w:rPr>
        <w:t xml:space="preserve"> </w:t>
      </w:r>
      <w:r w:rsidRPr="007371D5">
        <w:rPr>
          <w:rFonts w:ascii="Sylfaen" w:hAnsi="Sylfaen" w:cs="Arial"/>
          <w:sz w:val="22"/>
          <w:szCs w:val="22"/>
          <w:lang w:eastAsia="en-US"/>
        </w:rPr>
        <w:t>L</w:t>
      </w:r>
      <w:r w:rsidR="00CE47BA" w:rsidRPr="007371D5">
        <w:rPr>
          <w:rFonts w:ascii="Sylfaen" w:hAnsi="Sylfaen" w:cs="Arial"/>
          <w:sz w:val="22"/>
          <w:szCs w:val="22"/>
          <w:lang w:eastAsia="en-US"/>
        </w:rPr>
        <w:t xml:space="preserve"> </w:t>
      </w:r>
      <w:r w:rsidRPr="007371D5">
        <w:rPr>
          <w:rFonts w:ascii="Sylfaen" w:hAnsi="Sylfaen" w:cs="Arial"/>
          <w:sz w:val="22"/>
          <w:szCs w:val="22"/>
          <w:lang w:eastAsia="en-US"/>
        </w:rPr>
        <w:t>U</w:t>
      </w:r>
      <w:r w:rsidR="00CE47BA" w:rsidRPr="007371D5">
        <w:rPr>
          <w:rFonts w:ascii="Sylfaen" w:hAnsi="Sylfaen" w:cs="Arial"/>
          <w:sz w:val="22"/>
          <w:szCs w:val="22"/>
          <w:lang w:eastAsia="en-US"/>
        </w:rPr>
        <w:t xml:space="preserve"> </w:t>
      </w:r>
      <w:r w:rsidRPr="007371D5">
        <w:rPr>
          <w:rFonts w:ascii="Sylfaen" w:hAnsi="Sylfaen" w:cs="Arial"/>
          <w:sz w:val="22"/>
          <w:szCs w:val="22"/>
          <w:lang w:eastAsia="en-US"/>
        </w:rPr>
        <w:t>K</w:t>
      </w:r>
      <w:r w:rsidR="00CE47BA" w:rsidRPr="007371D5">
        <w:rPr>
          <w:rFonts w:ascii="Sylfaen" w:hAnsi="Sylfaen" w:cs="Arial"/>
          <w:sz w:val="22"/>
          <w:szCs w:val="22"/>
          <w:lang w:eastAsia="en-US"/>
        </w:rPr>
        <w:t xml:space="preserve"> </w:t>
      </w:r>
      <w:r w:rsidRPr="007371D5">
        <w:rPr>
          <w:rFonts w:ascii="Sylfaen" w:hAnsi="Sylfaen" w:cs="Arial"/>
          <w:sz w:val="22"/>
          <w:szCs w:val="22"/>
          <w:lang w:eastAsia="en-US"/>
        </w:rPr>
        <w:t>U</w:t>
      </w:r>
    </w:p>
    <w:p w14:paraId="4C901D44" w14:textId="77777777" w:rsidR="00CD37A7" w:rsidRPr="007371D5" w:rsidRDefault="00CD37A7" w:rsidP="00CD37A7">
      <w:pPr>
        <w:jc w:val="center"/>
        <w:rPr>
          <w:rFonts w:ascii="Sylfaen" w:hAnsi="Sylfaen" w:cs="Arial"/>
          <w:sz w:val="22"/>
          <w:szCs w:val="22"/>
          <w:lang w:eastAsia="en-US"/>
        </w:rPr>
      </w:pPr>
      <w:r w:rsidRPr="007371D5">
        <w:rPr>
          <w:rFonts w:ascii="Sylfaen" w:hAnsi="Sylfaen" w:cs="Arial"/>
          <w:sz w:val="22"/>
          <w:szCs w:val="22"/>
          <w:lang w:eastAsia="en-US"/>
        </w:rPr>
        <w:t>O DODJELI NAGRADE I PRIZNANJA</w:t>
      </w:r>
    </w:p>
    <w:p w14:paraId="4FBFA347" w14:textId="77777777" w:rsidR="00CD37A7" w:rsidRPr="007371D5" w:rsidRDefault="00CD37A7" w:rsidP="00CD37A7">
      <w:pPr>
        <w:jc w:val="center"/>
        <w:rPr>
          <w:rFonts w:ascii="Sylfaen" w:hAnsi="Sylfaen" w:cs="Arial"/>
          <w:sz w:val="22"/>
          <w:szCs w:val="22"/>
          <w:lang w:eastAsia="en-US"/>
        </w:rPr>
      </w:pPr>
    </w:p>
    <w:p w14:paraId="05E7B203" w14:textId="77777777" w:rsidR="00CD37A7" w:rsidRPr="007371D5" w:rsidRDefault="00CD37A7" w:rsidP="00CD37A7">
      <w:pPr>
        <w:jc w:val="center"/>
        <w:rPr>
          <w:rFonts w:ascii="Sylfaen" w:hAnsi="Sylfaen" w:cs="Arial"/>
          <w:sz w:val="22"/>
          <w:szCs w:val="22"/>
          <w:lang w:eastAsia="en-US"/>
        </w:rPr>
      </w:pPr>
      <w:r w:rsidRPr="007371D5">
        <w:rPr>
          <w:rFonts w:ascii="Sylfaen" w:hAnsi="Sylfaen" w:cs="Arial"/>
          <w:sz w:val="22"/>
          <w:szCs w:val="22"/>
          <w:lang w:eastAsia="en-US"/>
        </w:rPr>
        <w:t>Članak 1.</w:t>
      </w:r>
    </w:p>
    <w:p w14:paraId="24A4E10D" w14:textId="77777777" w:rsidR="00CD37A7" w:rsidRPr="007371D5" w:rsidRDefault="00CD37A7" w:rsidP="00CD37A7">
      <w:pPr>
        <w:rPr>
          <w:rFonts w:ascii="Sylfaen" w:hAnsi="Sylfaen" w:cs="Arial"/>
          <w:sz w:val="22"/>
          <w:szCs w:val="22"/>
          <w:lang w:eastAsia="en-US"/>
        </w:rPr>
      </w:pPr>
      <w:r w:rsidRPr="007371D5">
        <w:rPr>
          <w:rFonts w:ascii="Sylfaen" w:hAnsi="Sylfaen" w:cs="Arial"/>
          <w:sz w:val="22"/>
          <w:szCs w:val="22"/>
          <w:lang w:eastAsia="en-US"/>
        </w:rPr>
        <w:tab/>
        <w:t>Temeljem članka 5. Odluke o priznanjima Općine Dubrava („Glasnik Zagrebačke županije“</w:t>
      </w:r>
      <w:r w:rsidR="00CE47BA" w:rsidRPr="007371D5">
        <w:rPr>
          <w:rFonts w:ascii="Sylfaen" w:hAnsi="Sylfaen" w:cs="Arial"/>
          <w:sz w:val="22"/>
          <w:szCs w:val="22"/>
          <w:lang w:eastAsia="en-US"/>
        </w:rPr>
        <w:t xml:space="preserve"> broj: 5/99) </w:t>
      </w:r>
      <w:r w:rsidRPr="007371D5">
        <w:rPr>
          <w:rFonts w:ascii="Sylfaen" w:hAnsi="Sylfaen" w:cs="Arial"/>
          <w:sz w:val="22"/>
          <w:szCs w:val="22"/>
          <w:lang w:eastAsia="en-US"/>
        </w:rPr>
        <w:t xml:space="preserve">ovom Odlukom dodjeljuju se </w:t>
      </w:r>
      <w:r w:rsidR="00CE47BA" w:rsidRPr="007371D5">
        <w:rPr>
          <w:rFonts w:ascii="Sylfaen" w:hAnsi="Sylfaen" w:cs="Arial"/>
          <w:sz w:val="22"/>
          <w:szCs w:val="22"/>
          <w:lang w:eastAsia="en-US"/>
        </w:rPr>
        <w:t xml:space="preserve">nagrada i </w:t>
      </w:r>
      <w:r w:rsidRPr="007371D5">
        <w:rPr>
          <w:rFonts w:ascii="Sylfaen" w:hAnsi="Sylfaen" w:cs="Arial"/>
          <w:sz w:val="22"/>
          <w:szCs w:val="22"/>
          <w:lang w:eastAsia="en-US"/>
        </w:rPr>
        <w:t>priznanja kako slijedi:</w:t>
      </w:r>
    </w:p>
    <w:p w14:paraId="645A7FE5" w14:textId="77777777" w:rsidR="00CD37A7" w:rsidRPr="007371D5" w:rsidRDefault="00CD37A7" w:rsidP="00CD37A7">
      <w:pPr>
        <w:rPr>
          <w:rFonts w:ascii="Sylfaen" w:hAnsi="Sylfaen" w:cs="Arial"/>
          <w:sz w:val="22"/>
          <w:szCs w:val="22"/>
          <w:lang w:eastAsia="en-US"/>
        </w:rPr>
      </w:pPr>
    </w:p>
    <w:p w14:paraId="095C3594" w14:textId="77777777" w:rsidR="007371D5" w:rsidRPr="007371D5" w:rsidRDefault="007371D5" w:rsidP="007371D5">
      <w:pPr>
        <w:jc w:val="center"/>
        <w:rPr>
          <w:rFonts w:ascii="Sylfaen" w:hAnsi="Sylfaen" w:cs="Arial"/>
          <w:color w:val="1F1F1F"/>
          <w:sz w:val="22"/>
          <w:szCs w:val="22"/>
          <w:bdr w:val="none" w:sz="0" w:space="0" w:color="auto" w:frame="1"/>
        </w:rPr>
      </w:pPr>
      <w:r w:rsidRPr="007371D5">
        <w:rPr>
          <w:rFonts w:ascii="Sylfaen" w:hAnsi="Sylfaen" w:cs="Arial"/>
          <w:color w:val="1F1F1F"/>
          <w:sz w:val="22"/>
          <w:szCs w:val="22"/>
          <w:bdr w:val="none" w:sz="0" w:space="0" w:color="auto" w:frame="1"/>
        </w:rPr>
        <w:t>NAGRADA OPĆINE DUBRAVA (PLAKETA)</w:t>
      </w:r>
    </w:p>
    <w:p w14:paraId="67FF973E" w14:textId="77777777" w:rsidR="007371D5" w:rsidRPr="007371D5" w:rsidRDefault="007371D5" w:rsidP="007371D5">
      <w:pPr>
        <w:jc w:val="center"/>
        <w:rPr>
          <w:rFonts w:ascii="Sylfaen" w:hAnsi="Sylfaen" w:cs="Arial"/>
          <w:color w:val="1F1F1F"/>
          <w:sz w:val="22"/>
          <w:szCs w:val="22"/>
        </w:rPr>
      </w:pPr>
    </w:p>
    <w:p w14:paraId="31802D8F" w14:textId="77777777" w:rsidR="007371D5" w:rsidRPr="007371D5" w:rsidRDefault="007371D5" w:rsidP="007371D5">
      <w:pPr>
        <w:numPr>
          <w:ilvl w:val="0"/>
          <w:numId w:val="33"/>
        </w:numPr>
        <w:rPr>
          <w:rFonts w:ascii="Sylfaen" w:hAnsi="Sylfaen" w:cs="Arial"/>
          <w:color w:val="1F1F1F"/>
          <w:sz w:val="22"/>
          <w:szCs w:val="22"/>
        </w:rPr>
      </w:pPr>
      <w:r w:rsidRPr="007371D5">
        <w:rPr>
          <w:rFonts w:ascii="Sylfaen" w:hAnsi="Sylfaen" w:cs="Arial"/>
          <w:color w:val="1F1F1F"/>
          <w:sz w:val="22"/>
          <w:szCs w:val="22"/>
          <w:bdr w:val="none" w:sz="0" w:space="0" w:color="auto" w:frame="1"/>
        </w:rPr>
        <w:t>SLAĐANA ŽUNIĆ</w:t>
      </w:r>
      <w:r w:rsidRPr="007371D5">
        <w:rPr>
          <w:rFonts w:ascii="Sylfaen" w:hAnsi="Sylfaen" w:cs="Arial"/>
          <w:color w:val="1F1F1F"/>
          <w:sz w:val="22"/>
          <w:szCs w:val="22"/>
        </w:rPr>
        <w:t xml:space="preserve"> – za izuzetne uspjehe ostvarene u promicanju i obavljanju udomiteljstva, humanitarni rad, te postizanje vrhunskih rezultata na državnoj razini u stvaranju stabilnog i poticajnog okruženja za djecu, čime je značajno podigla ugled Općine Dubrava.</w:t>
      </w:r>
    </w:p>
    <w:p w14:paraId="42FED268" w14:textId="77777777" w:rsidR="007371D5" w:rsidRPr="007371D5" w:rsidRDefault="007371D5" w:rsidP="007371D5">
      <w:pPr>
        <w:ind w:left="720"/>
        <w:rPr>
          <w:rFonts w:ascii="Sylfaen" w:hAnsi="Sylfaen" w:cs="Arial"/>
          <w:color w:val="1F1F1F"/>
          <w:sz w:val="22"/>
          <w:szCs w:val="22"/>
        </w:rPr>
      </w:pPr>
    </w:p>
    <w:p w14:paraId="1D6082AB" w14:textId="77777777" w:rsidR="007371D5" w:rsidRPr="007371D5" w:rsidRDefault="007371D5" w:rsidP="007371D5">
      <w:pPr>
        <w:jc w:val="center"/>
        <w:rPr>
          <w:rFonts w:ascii="Sylfaen" w:hAnsi="Sylfaen" w:cs="Arial"/>
          <w:color w:val="1F1F1F"/>
          <w:sz w:val="22"/>
          <w:szCs w:val="22"/>
          <w:bdr w:val="none" w:sz="0" w:space="0" w:color="auto" w:frame="1"/>
        </w:rPr>
      </w:pPr>
      <w:r w:rsidRPr="007371D5">
        <w:rPr>
          <w:rFonts w:ascii="Sylfaen" w:hAnsi="Sylfaen" w:cs="Arial"/>
          <w:color w:val="1F1F1F"/>
          <w:sz w:val="22"/>
          <w:szCs w:val="22"/>
          <w:bdr w:val="none" w:sz="0" w:space="0" w:color="auto" w:frame="1"/>
        </w:rPr>
        <w:t>PRIZNANJA OPĆINE DUBRAVA</w:t>
      </w:r>
    </w:p>
    <w:p w14:paraId="18741EE4" w14:textId="77777777" w:rsidR="007371D5" w:rsidRPr="007371D5" w:rsidRDefault="007371D5" w:rsidP="007371D5">
      <w:pPr>
        <w:jc w:val="center"/>
        <w:rPr>
          <w:rFonts w:ascii="Sylfaen" w:hAnsi="Sylfaen" w:cs="Arial"/>
          <w:color w:val="1F1F1F"/>
          <w:sz w:val="22"/>
          <w:szCs w:val="22"/>
        </w:rPr>
      </w:pPr>
    </w:p>
    <w:p w14:paraId="1A81AB0C" w14:textId="5697FE41" w:rsidR="007371D5" w:rsidRPr="007371D5" w:rsidRDefault="007371D5" w:rsidP="001B1442">
      <w:pPr>
        <w:numPr>
          <w:ilvl w:val="0"/>
          <w:numId w:val="34"/>
        </w:numPr>
        <w:jc w:val="both"/>
        <w:rPr>
          <w:rFonts w:ascii="Sylfaen" w:hAnsi="Sylfaen" w:cs="Arial"/>
          <w:color w:val="1F1F1F"/>
          <w:sz w:val="22"/>
          <w:szCs w:val="22"/>
        </w:rPr>
      </w:pPr>
      <w:r w:rsidRPr="007371D5">
        <w:rPr>
          <w:rFonts w:ascii="Sylfaen" w:hAnsi="Sylfaen" w:cs="Arial"/>
          <w:color w:val="1F1F1F"/>
          <w:sz w:val="22"/>
          <w:szCs w:val="22"/>
          <w:bdr w:val="none" w:sz="0" w:space="0" w:color="auto" w:frame="1"/>
        </w:rPr>
        <w:t>MAŽORETKINJE OPĆINE DUBRAVA</w:t>
      </w:r>
      <w:r w:rsidRPr="007371D5">
        <w:rPr>
          <w:rFonts w:ascii="Sylfaen" w:hAnsi="Sylfaen" w:cs="Arial"/>
          <w:color w:val="1F1F1F"/>
          <w:sz w:val="22"/>
          <w:szCs w:val="22"/>
        </w:rPr>
        <w:t xml:space="preserve"> – za vrhunske sportske uspjehe, osvojena brojna zlatna odličja na Državnim prvenstvima i Europskom kupu (Kupu nacija) u 2025. i 2026. godini</w:t>
      </w:r>
      <w:r w:rsidR="001B1442">
        <w:rPr>
          <w:rFonts w:ascii="Sylfaen" w:hAnsi="Sylfaen" w:cs="Arial"/>
          <w:color w:val="1F1F1F"/>
          <w:sz w:val="22"/>
          <w:szCs w:val="22"/>
        </w:rPr>
        <w:t>.</w:t>
      </w:r>
    </w:p>
    <w:p w14:paraId="4002CEE5" w14:textId="77777777" w:rsidR="007371D5" w:rsidRPr="007371D5" w:rsidRDefault="007371D5" w:rsidP="001B1442">
      <w:pPr>
        <w:ind w:left="720"/>
        <w:jc w:val="both"/>
        <w:rPr>
          <w:rFonts w:ascii="Sylfaen" w:hAnsi="Sylfaen" w:cs="Arial"/>
          <w:color w:val="1F1F1F"/>
          <w:sz w:val="22"/>
          <w:szCs w:val="22"/>
        </w:rPr>
      </w:pPr>
    </w:p>
    <w:p w14:paraId="00363A3B" w14:textId="37B28B83" w:rsidR="00BF73AC" w:rsidRPr="00AB56AA" w:rsidRDefault="00BF73AC" w:rsidP="00BF73AC">
      <w:pPr>
        <w:pStyle w:val="Heading3"/>
        <w:numPr>
          <w:ilvl w:val="0"/>
          <w:numId w:val="38"/>
        </w:numPr>
        <w:rPr>
          <w:rFonts w:ascii="Sylfaen" w:hAnsi="Sylfaen"/>
          <w:color w:val="auto"/>
          <w:sz w:val="22"/>
          <w:szCs w:val="22"/>
        </w:rPr>
      </w:pPr>
      <w:r w:rsidRPr="00AB56AA">
        <w:rPr>
          <w:rFonts w:ascii="Sylfaen" w:hAnsi="Sylfaen"/>
          <w:color w:val="auto"/>
          <w:sz w:val="22"/>
          <w:szCs w:val="22"/>
        </w:rPr>
        <w:t>BRANKICA KRANJČEC - za 40 godina ukupnog radnog staža, od kojih je 26 godina (1. siječnja 1995. – 31. ožujka 2021.) posvetila radu i razvoju Dječjeg vrtića Dubrava. Svojim iznimnim profesionalizmom, toplinom i požrtvovnošću dala je neprocjenjiv doprinos odgoju najmlađih mještana i unaprjeđenju lokalne zajednice.</w:t>
      </w:r>
    </w:p>
    <w:p w14:paraId="7D3A1765" w14:textId="77777777" w:rsidR="00BF73AC" w:rsidRPr="00AB56AA" w:rsidRDefault="00BF73AC" w:rsidP="00BF73AC"/>
    <w:p w14:paraId="1DD8E8D6" w14:textId="579EE260" w:rsidR="00BF73AC" w:rsidRPr="00AB56AA" w:rsidRDefault="00BF73AC" w:rsidP="00BF73AC">
      <w:pPr>
        <w:pStyle w:val="Heading3"/>
        <w:numPr>
          <w:ilvl w:val="0"/>
          <w:numId w:val="38"/>
        </w:numPr>
        <w:rPr>
          <w:rFonts w:ascii="Sylfaen" w:hAnsi="Sylfaen"/>
          <w:color w:val="auto"/>
          <w:sz w:val="22"/>
          <w:szCs w:val="22"/>
        </w:rPr>
      </w:pPr>
      <w:r w:rsidRPr="00AB56AA">
        <w:rPr>
          <w:rFonts w:ascii="Sylfaen" w:hAnsi="Sylfaen"/>
          <w:color w:val="auto"/>
          <w:sz w:val="22"/>
          <w:szCs w:val="22"/>
        </w:rPr>
        <w:t>LJILJANA STANEC - za 44 godine ukupnog radnog staža, od kojih je više od 28 godina (1. siječnja 1995. – 31. ožujka 2023.) posvetila radu i razvoju Dječjeg vrtića Dubrava. Svojim iznimnim profesionalizmom, toplinom i požrtvovnošću dala je neprocjenjiv doprinos odgoju najmlađih mještana i unaprjeđenju lokalne zajednice.</w:t>
      </w:r>
    </w:p>
    <w:p w14:paraId="38519C57" w14:textId="77777777" w:rsidR="00BF73AC" w:rsidRPr="00BF73AC" w:rsidRDefault="00BF73AC" w:rsidP="00BF73AC"/>
    <w:p w14:paraId="0296A76E" w14:textId="77777777" w:rsidR="007371D5" w:rsidRPr="007371D5" w:rsidRDefault="007371D5" w:rsidP="001B1442">
      <w:pPr>
        <w:numPr>
          <w:ilvl w:val="0"/>
          <w:numId w:val="34"/>
        </w:numPr>
        <w:jc w:val="both"/>
        <w:rPr>
          <w:rFonts w:ascii="Sylfaen" w:hAnsi="Sylfaen" w:cs="Arial"/>
          <w:color w:val="1F1F1F"/>
          <w:sz w:val="22"/>
          <w:szCs w:val="22"/>
        </w:rPr>
      </w:pPr>
      <w:r w:rsidRPr="007371D5">
        <w:rPr>
          <w:rFonts w:ascii="Sylfaen" w:hAnsi="Sylfaen" w:cs="Arial"/>
          <w:color w:val="1F1F1F"/>
          <w:sz w:val="22"/>
          <w:szCs w:val="22"/>
          <w:bdr w:val="none" w:sz="0" w:space="0" w:color="auto" w:frame="1"/>
        </w:rPr>
        <w:t>BRANKO KOZUMPLIK</w:t>
      </w:r>
      <w:r w:rsidRPr="007371D5">
        <w:rPr>
          <w:rFonts w:ascii="Sylfaen" w:hAnsi="Sylfaen" w:cs="Arial"/>
          <w:color w:val="1F1F1F"/>
          <w:sz w:val="22"/>
          <w:szCs w:val="22"/>
        </w:rPr>
        <w:t xml:space="preserve"> – za dugogodišnji nesebičan rad, doprinos unaprjeđenju vatrogastva i zaštiti imovine te razvoju Dobrovoljnog vatrogasnog društva Koritna.</w:t>
      </w:r>
    </w:p>
    <w:p w14:paraId="26B09B29" w14:textId="77777777" w:rsidR="007371D5" w:rsidRPr="007371D5" w:rsidRDefault="007371D5" w:rsidP="001B1442">
      <w:pPr>
        <w:jc w:val="both"/>
        <w:rPr>
          <w:rFonts w:ascii="Sylfaen" w:hAnsi="Sylfaen" w:cs="Arial"/>
          <w:color w:val="1F1F1F"/>
          <w:sz w:val="22"/>
          <w:szCs w:val="22"/>
        </w:rPr>
      </w:pPr>
    </w:p>
    <w:p w14:paraId="68A1D75D" w14:textId="1F4357AB" w:rsidR="007371D5" w:rsidRPr="001B1442" w:rsidRDefault="007371D5" w:rsidP="001B1442">
      <w:pPr>
        <w:numPr>
          <w:ilvl w:val="0"/>
          <w:numId w:val="34"/>
        </w:numPr>
        <w:jc w:val="both"/>
        <w:rPr>
          <w:rFonts w:ascii="Sylfaen" w:hAnsi="Sylfaen" w:cs="Arial"/>
          <w:color w:val="1F1F1F"/>
          <w:sz w:val="22"/>
          <w:szCs w:val="22"/>
        </w:rPr>
      </w:pPr>
      <w:r w:rsidRPr="007371D5">
        <w:rPr>
          <w:rFonts w:ascii="Sylfaen" w:hAnsi="Sylfaen" w:cs="Arial"/>
          <w:color w:val="1F1F1F"/>
          <w:sz w:val="22"/>
          <w:szCs w:val="22"/>
          <w:bdr w:val="none" w:sz="0" w:space="0" w:color="auto" w:frame="1"/>
        </w:rPr>
        <w:t>BRANKO BELOŠEVIĆ</w:t>
      </w:r>
      <w:r w:rsidRPr="007371D5">
        <w:rPr>
          <w:rFonts w:ascii="Sylfaen" w:hAnsi="Sylfaen" w:cs="Arial"/>
          <w:color w:val="1F1F1F"/>
          <w:sz w:val="22"/>
          <w:szCs w:val="22"/>
        </w:rPr>
        <w:t xml:space="preserve"> – </w:t>
      </w:r>
      <w:r w:rsidR="001B1442" w:rsidRPr="007371D5">
        <w:rPr>
          <w:rFonts w:ascii="Sylfaen" w:hAnsi="Sylfaen" w:cs="Arial"/>
          <w:color w:val="1F1F1F"/>
          <w:sz w:val="22"/>
          <w:szCs w:val="22"/>
        </w:rPr>
        <w:t xml:space="preserve">za dugogodišnji nesebičan rad, doprinos unaprjeđenju vatrogastva i zaštiti imovine te razvoju Dobrovoljnog vatrogasnog društva </w:t>
      </w:r>
      <w:r w:rsidR="001B1442">
        <w:rPr>
          <w:rFonts w:ascii="Sylfaen" w:hAnsi="Sylfaen" w:cs="Arial"/>
          <w:color w:val="1F1F1F"/>
          <w:sz w:val="22"/>
          <w:szCs w:val="22"/>
        </w:rPr>
        <w:t>Mostari.</w:t>
      </w:r>
    </w:p>
    <w:p w14:paraId="7381FFC9" w14:textId="77777777" w:rsidR="007371D5" w:rsidRPr="007371D5" w:rsidRDefault="007371D5" w:rsidP="001B1442">
      <w:pPr>
        <w:jc w:val="both"/>
        <w:rPr>
          <w:rFonts w:ascii="Sylfaen" w:hAnsi="Sylfaen" w:cs="Arial"/>
          <w:color w:val="1F1F1F"/>
          <w:sz w:val="22"/>
          <w:szCs w:val="22"/>
        </w:rPr>
      </w:pPr>
    </w:p>
    <w:p w14:paraId="23CFF1AB" w14:textId="16C86913" w:rsidR="007371D5" w:rsidRPr="001B1442" w:rsidRDefault="007371D5" w:rsidP="001B1442">
      <w:pPr>
        <w:numPr>
          <w:ilvl w:val="0"/>
          <w:numId w:val="34"/>
        </w:numPr>
        <w:jc w:val="both"/>
        <w:rPr>
          <w:rFonts w:ascii="Sylfaen" w:hAnsi="Sylfaen" w:cs="Arial"/>
          <w:color w:val="1F1F1F"/>
          <w:sz w:val="22"/>
          <w:szCs w:val="22"/>
        </w:rPr>
      </w:pPr>
      <w:r w:rsidRPr="007371D5">
        <w:rPr>
          <w:rFonts w:ascii="Sylfaen" w:hAnsi="Sylfaen" w:cs="Arial"/>
          <w:color w:val="1F1F1F"/>
          <w:sz w:val="22"/>
          <w:szCs w:val="22"/>
          <w:bdr w:val="none" w:sz="0" w:space="0" w:color="auto" w:frame="1"/>
        </w:rPr>
        <w:t>BOŽO MAKAR</w:t>
      </w:r>
      <w:r w:rsidRPr="007371D5">
        <w:rPr>
          <w:rFonts w:ascii="Sylfaen" w:hAnsi="Sylfaen" w:cs="Arial"/>
          <w:color w:val="1F1F1F"/>
          <w:sz w:val="22"/>
          <w:szCs w:val="22"/>
        </w:rPr>
        <w:t xml:space="preserve"> – </w:t>
      </w:r>
      <w:r w:rsidR="001B1442" w:rsidRPr="007371D5">
        <w:rPr>
          <w:rFonts w:ascii="Sylfaen" w:hAnsi="Sylfaen" w:cs="Arial"/>
          <w:color w:val="1F1F1F"/>
          <w:sz w:val="22"/>
          <w:szCs w:val="22"/>
        </w:rPr>
        <w:t xml:space="preserve">za dugogodišnji nesebičan rad, doprinos unaprjeđenju vatrogastva i zaštiti imovine te razvoju Dobrovoljnog vatrogasnog društva </w:t>
      </w:r>
      <w:r w:rsidR="001B1442">
        <w:rPr>
          <w:rFonts w:ascii="Sylfaen" w:hAnsi="Sylfaen" w:cs="Arial"/>
          <w:color w:val="1F1F1F"/>
          <w:sz w:val="22"/>
          <w:szCs w:val="22"/>
        </w:rPr>
        <w:t>Dubrava.</w:t>
      </w:r>
    </w:p>
    <w:p w14:paraId="0B739C0A" w14:textId="77777777" w:rsidR="00CD37A7" w:rsidRPr="007371D5" w:rsidRDefault="00CD37A7" w:rsidP="00CD37A7">
      <w:pPr>
        <w:rPr>
          <w:rFonts w:ascii="Sylfaen" w:hAnsi="Sylfaen" w:cs="Arial"/>
          <w:sz w:val="22"/>
          <w:szCs w:val="22"/>
          <w:lang w:eastAsia="en-US"/>
        </w:rPr>
      </w:pPr>
    </w:p>
    <w:p w14:paraId="6D35ECF8" w14:textId="77777777" w:rsidR="00CD37A7" w:rsidRPr="007371D5" w:rsidRDefault="00312CB1" w:rsidP="00312CB1">
      <w:pPr>
        <w:jc w:val="center"/>
        <w:rPr>
          <w:rFonts w:ascii="Sylfaen" w:hAnsi="Sylfaen" w:cs="Arial"/>
          <w:sz w:val="22"/>
          <w:szCs w:val="22"/>
          <w:lang w:eastAsia="en-US"/>
        </w:rPr>
      </w:pPr>
      <w:r w:rsidRPr="007371D5">
        <w:rPr>
          <w:rFonts w:ascii="Sylfaen" w:hAnsi="Sylfaen" w:cs="Arial"/>
          <w:sz w:val="22"/>
          <w:szCs w:val="22"/>
          <w:lang w:eastAsia="en-US"/>
        </w:rPr>
        <w:t>Članak 2.</w:t>
      </w:r>
    </w:p>
    <w:p w14:paraId="48D0CEEB" w14:textId="1C3CAED0" w:rsidR="00312CB1" w:rsidRPr="007371D5" w:rsidRDefault="00312CB1" w:rsidP="00312CB1">
      <w:pPr>
        <w:rPr>
          <w:rFonts w:ascii="Sylfaen" w:hAnsi="Sylfaen" w:cs="Arial"/>
          <w:sz w:val="22"/>
          <w:szCs w:val="22"/>
          <w:lang w:eastAsia="en-US"/>
        </w:rPr>
      </w:pPr>
      <w:r w:rsidRPr="007371D5">
        <w:rPr>
          <w:rFonts w:ascii="Sylfaen" w:hAnsi="Sylfaen" w:cs="Arial"/>
          <w:sz w:val="22"/>
          <w:szCs w:val="22"/>
          <w:lang w:eastAsia="en-US"/>
        </w:rPr>
        <w:tab/>
      </w:r>
      <w:r w:rsidR="00BF73AC">
        <w:rPr>
          <w:rFonts w:ascii="Sylfaen" w:hAnsi="Sylfaen" w:cs="Arial"/>
          <w:sz w:val="22"/>
          <w:szCs w:val="22"/>
          <w:lang w:eastAsia="en-US"/>
        </w:rPr>
        <w:t>Nagrada i</w:t>
      </w:r>
      <w:r w:rsidRPr="007371D5">
        <w:rPr>
          <w:rFonts w:ascii="Sylfaen" w:hAnsi="Sylfaen" w:cs="Arial"/>
          <w:sz w:val="22"/>
          <w:szCs w:val="22"/>
          <w:lang w:eastAsia="en-US"/>
        </w:rPr>
        <w:t xml:space="preserve"> priznanja Općine Dubrava iz članka 1. ove Odluke dodijelit će se na svečanoj sjednici povodom obilježavanja Dana Općine Dubrava</w:t>
      </w:r>
      <w:r w:rsidR="00BF73AC">
        <w:rPr>
          <w:rFonts w:ascii="Sylfaen" w:hAnsi="Sylfaen" w:cs="Arial"/>
          <w:sz w:val="22"/>
          <w:szCs w:val="22"/>
          <w:lang w:eastAsia="en-US"/>
        </w:rPr>
        <w:t xml:space="preserve"> 10. lipnja 2026</w:t>
      </w:r>
      <w:r w:rsidRPr="007371D5">
        <w:rPr>
          <w:rFonts w:ascii="Sylfaen" w:hAnsi="Sylfaen" w:cs="Arial"/>
          <w:sz w:val="22"/>
          <w:szCs w:val="22"/>
          <w:lang w:eastAsia="en-US"/>
        </w:rPr>
        <w:t>.</w:t>
      </w:r>
      <w:r w:rsidR="00BF73AC">
        <w:rPr>
          <w:rFonts w:ascii="Sylfaen" w:hAnsi="Sylfaen" w:cs="Arial"/>
          <w:sz w:val="22"/>
          <w:szCs w:val="22"/>
          <w:lang w:eastAsia="en-US"/>
        </w:rPr>
        <w:t xml:space="preserve"> godine. </w:t>
      </w:r>
    </w:p>
    <w:p w14:paraId="0D9EEBB6" w14:textId="77777777" w:rsidR="00312CB1" w:rsidRPr="007371D5" w:rsidRDefault="00312CB1" w:rsidP="00312CB1">
      <w:pPr>
        <w:rPr>
          <w:rFonts w:ascii="Sylfaen" w:hAnsi="Sylfaen" w:cs="Arial"/>
          <w:sz w:val="22"/>
          <w:szCs w:val="22"/>
          <w:lang w:eastAsia="en-US"/>
        </w:rPr>
      </w:pPr>
    </w:p>
    <w:p w14:paraId="24C54C88" w14:textId="77777777" w:rsidR="00312CB1" w:rsidRPr="007371D5" w:rsidRDefault="00312CB1" w:rsidP="00312CB1">
      <w:pPr>
        <w:jc w:val="center"/>
        <w:rPr>
          <w:rFonts w:ascii="Sylfaen" w:hAnsi="Sylfaen" w:cs="Arial"/>
          <w:sz w:val="22"/>
          <w:szCs w:val="22"/>
          <w:lang w:eastAsia="en-US"/>
        </w:rPr>
      </w:pPr>
      <w:r w:rsidRPr="007371D5">
        <w:rPr>
          <w:rFonts w:ascii="Sylfaen" w:hAnsi="Sylfaen" w:cs="Arial"/>
          <w:sz w:val="22"/>
          <w:szCs w:val="22"/>
          <w:lang w:eastAsia="en-US"/>
        </w:rPr>
        <w:t>Članak 3.</w:t>
      </w:r>
    </w:p>
    <w:p w14:paraId="4015C5B6" w14:textId="77777777" w:rsidR="00312CB1" w:rsidRPr="007371D5" w:rsidRDefault="00312CB1" w:rsidP="00312CB1">
      <w:pPr>
        <w:rPr>
          <w:rFonts w:ascii="Sylfaen" w:hAnsi="Sylfaen" w:cs="Arial"/>
          <w:sz w:val="22"/>
          <w:szCs w:val="22"/>
          <w:lang w:eastAsia="en-US"/>
        </w:rPr>
      </w:pPr>
      <w:r w:rsidRPr="007371D5">
        <w:rPr>
          <w:rFonts w:ascii="Sylfaen" w:hAnsi="Sylfaen" w:cs="Arial"/>
          <w:sz w:val="22"/>
          <w:szCs w:val="22"/>
          <w:lang w:eastAsia="en-US"/>
        </w:rPr>
        <w:tab/>
        <w:t>Ova Odluka stupa na snagu danom donošenja i objavit će se u Glasniku Zagrebačke županije.</w:t>
      </w:r>
    </w:p>
    <w:p w14:paraId="1E4EBBD3" w14:textId="77777777" w:rsidR="0005739A" w:rsidRPr="007371D5" w:rsidRDefault="0005739A" w:rsidP="00312CB1">
      <w:pPr>
        <w:rPr>
          <w:rFonts w:ascii="Sylfaen" w:hAnsi="Sylfaen" w:cs="Arial"/>
          <w:sz w:val="22"/>
          <w:szCs w:val="22"/>
          <w:lang w:eastAsia="en-US"/>
        </w:rPr>
      </w:pPr>
    </w:p>
    <w:p w14:paraId="4D8845EC" w14:textId="77777777" w:rsidR="0005739A" w:rsidRPr="007371D5" w:rsidRDefault="0005739A" w:rsidP="00312CB1">
      <w:pPr>
        <w:rPr>
          <w:rFonts w:ascii="Sylfaen" w:hAnsi="Sylfaen" w:cs="Arial"/>
          <w:sz w:val="22"/>
          <w:szCs w:val="22"/>
          <w:lang w:eastAsia="en-US"/>
        </w:rPr>
      </w:pPr>
    </w:p>
    <w:p w14:paraId="7FEF5861" w14:textId="77777777" w:rsidR="00312CB1" w:rsidRPr="007371D5" w:rsidRDefault="00312CB1" w:rsidP="00312CB1">
      <w:pPr>
        <w:rPr>
          <w:rFonts w:ascii="Sylfaen" w:hAnsi="Sylfaen" w:cs="Arial"/>
          <w:sz w:val="22"/>
          <w:szCs w:val="22"/>
          <w:lang w:eastAsia="en-US"/>
        </w:rPr>
      </w:pPr>
    </w:p>
    <w:p w14:paraId="1C1E85CA" w14:textId="6D52FA0D" w:rsidR="00312CB1" w:rsidRPr="007371D5" w:rsidRDefault="00312CB1" w:rsidP="00312CB1">
      <w:pPr>
        <w:rPr>
          <w:rFonts w:ascii="Sylfaen" w:hAnsi="Sylfaen" w:cs="Arial"/>
          <w:sz w:val="22"/>
          <w:szCs w:val="22"/>
          <w:lang w:eastAsia="en-US"/>
        </w:rPr>
      </w:pPr>
      <w:r w:rsidRPr="007371D5">
        <w:rPr>
          <w:rFonts w:ascii="Sylfaen" w:hAnsi="Sylfaen" w:cs="Arial"/>
          <w:sz w:val="22"/>
          <w:szCs w:val="22"/>
          <w:lang w:eastAsia="en-US"/>
        </w:rPr>
        <w:t xml:space="preserve">KLASA: </w:t>
      </w:r>
      <w:r w:rsidR="00983257" w:rsidRPr="007371D5">
        <w:rPr>
          <w:rFonts w:ascii="Sylfaen" w:hAnsi="Sylfaen" w:cs="Arial"/>
          <w:sz w:val="22"/>
          <w:szCs w:val="22"/>
          <w:lang w:eastAsia="en-US"/>
        </w:rPr>
        <w:t>060-01/2</w:t>
      </w:r>
      <w:r w:rsidR="007371D5">
        <w:rPr>
          <w:rFonts w:ascii="Sylfaen" w:hAnsi="Sylfaen" w:cs="Arial"/>
          <w:sz w:val="22"/>
          <w:szCs w:val="22"/>
          <w:lang w:eastAsia="en-US"/>
        </w:rPr>
        <w:t>6</w:t>
      </w:r>
      <w:r w:rsidR="00983257" w:rsidRPr="007371D5">
        <w:rPr>
          <w:rFonts w:ascii="Sylfaen" w:hAnsi="Sylfaen" w:cs="Arial"/>
          <w:sz w:val="22"/>
          <w:szCs w:val="22"/>
          <w:lang w:eastAsia="en-US"/>
        </w:rPr>
        <w:t>-01/1</w:t>
      </w:r>
    </w:p>
    <w:p w14:paraId="59FF564C" w14:textId="41ADBE9C" w:rsidR="00983257" w:rsidRPr="007371D5" w:rsidRDefault="00983257" w:rsidP="00312CB1">
      <w:pPr>
        <w:rPr>
          <w:rFonts w:ascii="Sylfaen" w:hAnsi="Sylfaen" w:cs="Arial"/>
          <w:sz w:val="22"/>
          <w:szCs w:val="22"/>
          <w:lang w:eastAsia="en-US"/>
        </w:rPr>
      </w:pPr>
      <w:r w:rsidRPr="007371D5">
        <w:rPr>
          <w:rFonts w:ascii="Sylfaen" w:hAnsi="Sylfaen" w:cs="Arial"/>
          <w:sz w:val="22"/>
          <w:szCs w:val="22"/>
          <w:lang w:eastAsia="en-US"/>
        </w:rPr>
        <w:t>URBROJ: 238-5/01-2</w:t>
      </w:r>
      <w:r w:rsidR="007371D5">
        <w:rPr>
          <w:rFonts w:ascii="Sylfaen" w:hAnsi="Sylfaen" w:cs="Arial"/>
          <w:sz w:val="22"/>
          <w:szCs w:val="22"/>
          <w:lang w:eastAsia="en-US"/>
        </w:rPr>
        <w:t>6</w:t>
      </w:r>
      <w:r w:rsidRPr="007371D5">
        <w:rPr>
          <w:rFonts w:ascii="Sylfaen" w:hAnsi="Sylfaen" w:cs="Arial"/>
          <w:sz w:val="22"/>
          <w:szCs w:val="22"/>
          <w:lang w:eastAsia="en-US"/>
        </w:rPr>
        <w:t>-</w:t>
      </w:r>
      <w:r w:rsidR="00AA37F4" w:rsidRPr="007371D5">
        <w:rPr>
          <w:rFonts w:ascii="Sylfaen" w:hAnsi="Sylfaen" w:cs="Arial"/>
          <w:sz w:val="22"/>
          <w:szCs w:val="22"/>
          <w:lang w:eastAsia="en-US"/>
        </w:rPr>
        <w:t>3</w:t>
      </w:r>
    </w:p>
    <w:p w14:paraId="339E7920" w14:textId="2AC4B140" w:rsidR="00AA37F4" w:rsidRPr="007371D5" w:rsidRDefault="00AA37F4" w:rsidP="00312CB1">
      <w:pPr>
        <w:rPr>
          <w:rFonts w:ascii="Sylfaen" w:hAnsi="Sylfaen" w:cs="Arial"/>
          <w:sz w:val="22"/>
          <w:szCs w:val="22"/>
          <w:lang w:eastAsia="en-US"/>
        </w:rPr>
      </w:pPr>
      <w:r w:rsidRPr="007371D5">
        <w:rPr>
          <w:rFonts w:ascii="Sylfaen" w:hAnsi="Sylfaen" w:cs="Arial"/>
          <w:sz w:val="22"/>
          <w:szCs w:val="22"/>
          <w:lang w:eastAsia="en-US"/>
        </w:rPr>
        <w:t xml:space="preserve">Dubrava, </w:t>
      </w:r>
      <w:r w:rsidR="00955A40">
        <w:rPr>
          <w:rFonts w:ascii="Sylfaen" w:hAnsi="Sylfaen" w:cs="Arial"/>
          <w:sz w:val="22"/>
          <w:szCs w:val="22"/>
          <w:lang w:eastAsia="en-US"/>
        </w:rPr>
        <w:t>9. lipnja</w:t>
      </w:r>
      <w:r w:rsidRPr="007371D5">
        <w:rPr>
          <w:rFonts w:ascii="Sylfaen" w:hAnsi="Sylfaen" w:cs="Arial"/>
          <w:sz w:val="22"/>
          <w:szCs w:val="22"/>
          <w:lang w:eastAsia="en-US"/>
        </w:rPr>
        <w:t xml:space="preserve"> </w:t>
      </w:r>
      <w:r w:rsidR="007371D5">
        <w:rPr>
          <w:rFonts w:ascii="Sylfaen" w:hAnsi="Sylfaen" w:cs="Arial"/>
          <w:sz w:val="22"/>
          <w:szCs w:val="22"/>
          <w:lang w:eastAsia="en-US"/>
        </w:rPr>
        <w:t>2026. godine</w:t>
      </w:r>
    </w:p>
    <w:p w14:paraId="6199A075" w14:textId="77777777" w:rsidR="00AA37F4" w:rsidRPr="007371D5" w:rsidRDefault="00AA37F4" w:rsidP="00312CB1">
      <w:pPr>
        <w:rPr>
          <w:rFonts w:ascii="Sylfaen" w:hAnsi="Sylfaen" w:cs="Arial"/>
          <w:sz w:val="22"/>
          <w:szCs w:val="22"/>
          <w:lang w:eastAsia="en-US"/>
        </w:rPr>
      </w:pPr>
    </w:p>
    <w:p w14:paraId="5DAD8E8E" w14:textId="77777777" w:rsidR="00AA37F4" w:rsidRPr="007371D5" w:rsidRDefault="00AA37F4" w:rsidP="00AA37F4">
      <w:pPr>
        <w:jc w:val="center"/>
        <w:rPr>
          <w:rFonts w:ascii="Sylfaen" w:hAnsi="Sylfaen" w:cs="Arial"/>
          <w:sz w:val="22"/>
          <w:szCs w:val="22"/>
          <w:lang w:eastAsia="en-US"/>
        </w:rPr>
      </w:pPr>
      <w:r w:rsidRPr="007371D5">
        <w:rPr>
          <w:rFonts w:ascii="Sylfaen" w:hAnsi="Sylfaen" w:cs="Arial"/>
          <w:sz w:val="22"/>
          <w:szCs w:val="22"/>
          <w:lang w:eastAsia="en-US"/>
        </w:rPr>
        <w:t>REPUBLIKA HRVATSKA</w:t>
      </w:r>
    </w:p>
    <w:p w14:paraId="6642C68F" w14:textId="77777777" w:rsidR="00AA37F4" w:rsidRPr="007371D5" w:rsidRDefault="00AA37F4" w:rsidP="00AA37F4">
      <w:pPr>
        <w:jc w:val="center"/>
        <w:rPr>
          <w:rFonts w:ascii="Sylfaen" w:hAnsi="Sylfaen" w:cs="Arial"/>
          <w:sz w:val="22"/>
          <w:szCs w:val="22"/>
          <w:lang w:eastAsia="en-US"/>
        </w:rPr>
      </w:pPr>
      <w:r w:rsidRPr="007371D5">
        <w:rPr>
          <w:rFonts w:ascii="Sylfaen" w:hAnsi="Sylfaen" w:cs="Arial"/>
          <w:sz w:val="22"/>
          <w:szCs w:val="22"/>
          <w:lang w:eastAsia="en-US"/>
        </w:rPr>
        <w:t>ZAGREBAČKA ŽUPANIJA</w:t>
      </w:r>
    </w:p>
    <w:p w14:paraId="2AC84826" w14:textId="77777777" w:rsidR="00AA37F4" w:rsidRPr="007371D5" w:rsidRDefault="00AA37F4" w:rsidP="00AA37F4">
      <w:pPr>
        <w:jc w:val="center"/>
        <w:rPr>
          <w:rFonts w:ascii="Sylfaen" w:hAnsi="Sylfaen" w:cs="Arial"/>
          <w:sz w:val="22"/>
          <w:szCs w:val="22"/>
          <w:lang w:eastAsia="en-US"/>
        </w:rPr>
      </w:pPr>
      <w:r w:rsidRPr="007371D5">
        <w:rPr>
          <w:rFonts w:ascii="Sylfaen" w:hAnsi="Sylfaen" w:cs="Arial"/>
          <w:sz w:val="22"/>
          <w:szCs w:val="22"/>
          <w:lang w:eastAsia="en-US"/>
        </w:rPr>
        <w:t>OPĆINA DUBRAVA</w:t>
      </w:r>
    </w:p>
    <w:p w14:paraId="6084985E" w14:textId="77777777" w:rsidR="00AA37F4" w:rsidRPr="007371D5" w:rsidRDefault="00AA37F4" w:rsidP="00AA37F4">
      <w:pPr>
        <w:jc w:val="center"/>
        <w:rPr>
          <w:rFonts w:ascii="Sylfaen" w:hAnsi="Sylfaen" w:cs="Arial"/>
          <w:sz w:val="22"/>
          <w:szCs w:val="22"/>
          <w:lang w:eastAsia="en-US"/>
        </w:rPr>
      </w:pPr>
      <w:r w:rsidRPr="007371D5">
        <w:rPr>
          <w:rFonts w:ascii="Sylfaen" w:hAnsi="Sylfaen" w:cs="Arial"/>
          <w:sz w:val="22"/>
          <w:szCs w:val="22"/>
          <w:lang w:eastAsia="en-US"/>
        </w:rPr>
        <w:t>Općinsko vijeće</w:t>
      </w:r>
    </w:p>
    <w:p w14:paraId="59D641B0" w14:textId="77777777" w:rsidR="00AA37F4" w:rsidRPr="007371D5" w:rsidRDefault="00AA37F4" w:rsidP="00AA37F4">
      <w:pPr>
        <w:jc w:val="center"/>
        <w:rPr>
          <w:rFonts w:ascii="Sylfaen" w:hAnsi="Sylfaen" w:cs="Arial"/>
          <w:sz w:val="22"/>
          <w:szCs w:val="22"/>
          <w:lang w:eastAsia="en-US"/>
        </w:rPr>
      </w:pPr>
    </w:p>
    <w:p w14:paraId="0BA2DA3A" w14:textId="77777777" w:rsidR="00AA37F4" w:rsidRPr="007371D5" w:rsidRDefault="00AA37F4" w:rsidP="00AA37F4">
      <w:pPr>
        <w:jc w:val="right"/>
        <w:rPr>
          <w:rFonts w:ascii="Sylfaen" w:hAnsi="Sylfaen" w:cs="Arial"/>
          <w:sz w:val="22"/>
          <w:szCs w:val="22"/>
          <w:lang w:eastAsia="en-US"/>
        </w:rPr>
      </w:pPr>
      <w:r w:rsidRPr="007371D5">
        <w:rPr>
          <w:rFonts w:ascii="Sylfaen" w:hAnsi="Sylfaen" w:cs="Arial"/>
          <w:sz w:val="22"/>
          <w:szCs w:val="22"/>
          <w:lang w:eastAsia="en-US"/>
        </w:rPr>
        <w:t>PREDSJEDNIK:</w:t>
      </w:r>
    </w:p>
    <w:p w14:paraId="019A9C05" w14:textId="56D0BDDD" w:rsidR="00AA37F4" w:rsidRPr="007371D5" w:rsidRDefault="00AA37F4" w:rsidP="00AA37F4">
      <w:pPr>
        <w:jc w:val="right"/>
        <w:rPr>
          <w:rFonts w:ascii="Sylfaen" w:hAnsi="Sylfaen" w:cs="Arial"/>
          <w:sz w:val="22"/>
          <w:szCs w:val="22"/>
          <w:lang w:eastAsia="en-US"/>
        </w:rPr>
      </w:pPr>
      <w:r w:rsidRPr="007371D5">
        <w:rPr>
          <w:rFonts w:ascii="Sylfaen" w:hAnsi="Sylfaen" w:cs="Arial"/>
          <w:sz w:val="22"/>
          <w:szCs w:val="22"/>
          <w:lang w:eastAsia="en-US"/>
        </w:rPr>
        <w:t>Darko Rajtar</w:t>
      </w:r>
      <w:r w:rsidR="007371D5">
        <w:rPr>
          <w:rFonts w:ascii="Sylfaen" w:hAnsi="Sylfaen" w:cs="Arial"/>
          <w:sz w:val="22"/>
          <w:szCs w:val="22"/>
          <w:lang w:eastAsia="en-US"/>
        </w:rPr>
        <w:t xml:space="preserve"> </w:t>
      </w:r>
    </w:p>
    <w:sectPr w:rsidR="00AA37F4" w:rsidRPr="007371D5" w:rsidSect="00AE29AF">
      <w:head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F3C8A" w14:textId="77777777" w:rsidR="00422D65" w:rsidRDefault="00422D65" w:rsidP="003A3293">
      <w:r>
        <w:separator/>
      </w:r>
    </w:p>
  </w:endnote>
  <w:endnote w:type="continuationSeparator" w:id="0">
    <w:p w14:paraId="50D58C61" w14:textId="77777777" w:rsidR="00422D65" w:rsidRDefault="00422D65" w:rsidP="003A3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2DE36" w14:textId="77777777" w:rsidR="00422D65" w:rsidRDefault="00422D65" w:rsidP="003A3293">
      <w:r>
        <w:separator/>
      </w:r>
    </w:p>
  </w:footnote>
  <w:footnote w:type="continuationSeparator" w:id="0">
    <w:p w14:paraId="3D39F2D9" w14:textId="77777777" w:rsidR="00422D65" w:rsidRDefault="00422D65" w:rsidP="003A32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75E5F" w14:textId="392A0ED0" w:rsidR="003A3293" w:rsidRDefault="003A3293" w:rsidP="003A329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D20F8"/>
    <w:multiLevelType w:val="hybridMultilevel"/>
    <w:tmpl w:val="94CCD16C"/>
    <w:lvl w:ilvl="0" w:tplc="BD0048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2E479A"/>
    <w:multiLevelType w:val="multilevel"/>
    <w:tmpl w:val="2C368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59396C"/>
    <w:multiLevelType w:val="hybridMultilevel"/>
    <w:tmpl w:val="B91C0E68"/>
    <w:lvl w:ilvl="0" w:tplc="B3FA03EC"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206BA"/>
    <w:multiLevelType w:val="hybridMultilevel"/>
    <w:tmpl w:val="827AF86A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E0161"/>
    <w:multiLevelType w:val="hybridMultilevel"/>
    <w:tmpl w:val="CF207798"/>
    <w:lvl w:ilvl="0" w:tplc="3EB893A6">
      <w:numFmt w:val="bullet"/>
      <w:lvlText w:val="-"/>
      <w:lvlJc w:val="left"/>
      <w:pPr>
        <w:ind w:left="1800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E5A19BA"/>
    <w:multiLevelType w:val="hybridMultilevel"/>
    <w:tmpl w:val="01A20B7A"/>
    <w:lvl w:ilvl="0" w:tplc="57A26A1A">
      <w:numFmt w:val="bullet"/>
      <w:lvlText w:val="-"/>
      <w:lvlJc w:val="left"/>
      <w:pPr>
        <w:ind w:left="1065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 w15:restartNumberingAfterBreak="0">
    <w:nsid w:val="1F774628"/>
    <w:multiLevelType w:val="hybridMultilevel"/>
    <w:tmpl w:val="D4CE8FF2"/>
    <w:lvl w:ilvl="0" w:tplc="96ACDC52">
      <w:numFmt w:val="bullet"/>
      <w:lvlText w:val="-"/>
      <w:lvlJc w:val="left"/>
      <w:pPr>
        <w:ind w:left="1065" w:hanging="360"/>
      </w:pPr>
      <w:rPr>
        <w:rFonts w:ascii="Sylfaen" w:eastAsia="Times New Roman" w:hAnsi="Sylfaen" w:cs="Times New Roman" w:hint="default"/>
        <w:color w:val="231F20"/>
        <w:sz w:val="24"/>
      </w:rPr>
    </w:lvl>
    <w:lvl w:ilvl="1" w:tplc="041A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 w15:restartNumberingAfterBreak="0">
    <w:nsid w:val="263E5DC8"/>
    <w:multiLevelType w:val="hybridMultilevel"/>
    <w:tmpl w:val="1A8273D2"/>
    <w:lvl w:ilvl="0" w:tplc="041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9A5498D"/>
    <w:multiLevelType w:val="hybridMultilevel"/>
    <w:tmpl w:val="30D237D2"/>
    <w:lvl w:ilvl="0" w:tplc="40D216E8">
      <w:numFmt w:val="bullet"/>
      <w:lvlText w:val="-"/>
      <w:lvlJc w:val="left"/>
      <w:pPr>
        <w:ind w:left="1065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9" w15:restartNumberingAfterBreak="0">
    <w:nsid w:val="2B807FD1"/>
    <w:multiLevelType w:val="hybridMultilevel"/>
    <w:tmpl w:val="173827C0"/>
    <w:lvl w:ilvl="0" w:tplc="BC2EB2B4">
      <w:numFmt w:val="bullet"/>
      <w:lvlText w:val="-"/>
      <w:lvlJc w:val="left"/>
      <w:pPr>
        <w:ind w:left="1065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2EAF1FFE"/>
    <w:multiLevelType w:val="hybridMultilevel"/>
    <w:tmpl w:val="C47A18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DE6C57"/>
    <w:multiLevelType w:val="hybridMultilevel"/>
    <w:tmpl w:val="EDBE3A0C"/>
    <w:lvl w:ilvl="0" w:tplc="C7B87494">
      <w:numFmt w:val="bullet"/>
      <w:lvlText w:val="-"/>
      <w:lvlJc w:val="left"/>
      <w:pPr>
        <w:ind w:left="1800" w:hanging="360"/>
      </w:pPr>
      <w:rPr>
        <w:rFonts w:ascii="Sylfaen" w:eastAsia="Times New Roman" w:hAnsi="Sylfaen" w:cs="Arial" w:hint="default"/>
        <w:b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81C3AB4"/>
    <w:multiLevelType w:val="hybridMultilevel"/>
    <w:tmpl w:val="6674EF48"/>
    <w:lvl w:ilvl="0" w:tplc="948A0B0E">
      <w:numFmt w:val="bullet"/>
      <w:lvlText w:val="-"/>
      <w:lvlJc w:val="left"/>
      <w:pPr>
        <w:ind w:left="1800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D1F7C4F"/>
    <w:multiLevelType w:val="hybridMultilevel"/>
    <w:tmpl w:val="D98EB606"/>
    <w:lvl w:ilvl="0" w:tplc="20D2838A">
      <w:numFmt w:val="bullet"/>
      <w:lvlText w:val="-"/>
      <w:lvlJc w:val="left"/>
      <w:pPr>
        <w:ind w:left="1065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 w15:restartNumberingAfterBreak="0">
    <w:nsid w:val="4094242B"/>
    <w:multiLevelType w:val="multilevel"/>
    <w:tmpl w:val="94563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3B53D88"/>
    <w:multiLevelType w:val="hybridMultilevel"/>
    <w:tmpl w:val="2E9EDB4E"/>
    <w:lvl w:ilvl="0" w:tplc="870AFFCE">
      <w:numFmt w:val="bullet"/>
      <w:lvlText w:val="-"/>
      <w:lvlJc w:val="left"/>
      <w:pPr>
        <w:ind w:left="1800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4D8F2C92"/>
    <w:multiLevelType w:val="hybridMultilevel"/>
    <w:tmpl w:val="A2AC18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B77F04"/>
    <w:multiLevelType w:val="hybridMultilevel"/>
    <w:tmpl w:val="07E2EBA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EC76240"/>
    <w:multiLevelType w:val="multilevel"/>
    <w:tmpl w:val="F36C1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15200C"/>
    <w:multiLevelType w:val="hybridMultilevel"/>
    <w:tmpl w:val="CB8EAFA6"/>
    <w:lvl w:ilvl="0" w:tplc="B1CEB0BC">
      <w:numFmt w:val="bullet"/>
      <w:lvlText w:val="-"/>
      <w:lvlJc w:val="left"/>
      <w:pPr>
        <w:ind w:left="1080" w:hanging="360"/>
      </w:pPr>
      <w:rPr>
        <w:rFonts w:ascii="Sylfaen" w:eastAsia="Calibri" w:hAnsi="Sylfae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1097BC5"/>
    <w:multiLevelType w:val="multilevel"/>
    <w:tmpl w:val="CF3A7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2DD40D8"/>
    <w:multiLevelType w:val="hybridMultilevel"/>
    <w:tmpl w:val="CDA83BC0"/>
    <w:lvl w:ilvl="0" w:tplc="C9C4F572">
      <w:numFmt w:val="bullet"/>
      <w:lvlText w:val="-"/>
      <w:lvlJc w:val="left"/>
      <w:pPr>
        <w:ind w:left="1493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22" w15:restartNumberingAfterBreak="0">
    <w:nsid w:val="554C7D41"/>
    <w:multiLevelType w:val="multilevel"/>
    <w:tmpl w:val="C24A0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7F33D5F"/>
    <w:multiLevelType w:val="hybridMultilevel"/>
    <w:tmpl w:val="5DE0E98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3B3900"/>
    <w:multiLevelType w:val="multilevel"/>
    <w:tmpl w:val="F20C6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DB94AEA"/>
    <w:multiLevelType w:val="hybridMultilevel"/>
    <w:tmpl w:val="DD70A5BC"/>
    <w:lvl w:ilvl="0" w:tplc="D21064E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E8144A"/>
    <w:multiLevelType w:val="hybridMultilevel"/>
    <w:tmpl w:val="89C27CC6"/>
    <w:lvl w:ilvl="0" w:tplc="1A6A965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A067CC"/>
    <w:multiLevelType w:val="hybridMultilevel"/>
    <w:tmpl w:val="4A0616E2"/>
    <w:lvl w:ilvl="0" w:tplc="1FB84C7A">
      <w:numFmt w:val="bullet"/>
      <w:lvlText w:val="-"/>
      <w:lvlJc w:val="left"/>
      <w:pPr>
        <w:ind w:left="1352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8" w15:restartNumberingAfterBreak="0">
    <w:nsid w:val="65C92CD6"/>
    <w:multiLevelType w:val="multilevel"/>
    <w:tmpl w:val="6FFEC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74924DF"/>
    <w:multiLevelType w:val="hybridMultilevel"/>
    <w:tmpl w:val="2EB0879E"/>
    <w:lvl w:ilvl="0" w:tplc="26FC053C">
      <w:numFmt w:val="bullet"/>
      <w:lvlText w:val="-"/>
      <w:lvlJc w:val="left"/>
      <w:pPr>
        <w:ind w:left="1065" w:hanging="360"/>
      </w:pPr>
      <w:rPr>
        <w:rFonts w:ascii="Sylfaen" w:eastAsia="Times New Roman" w:hAnsi="Sylfae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 w15:restartNumberingAfterBreak="0">
    <w:nsid w:val="6A410243"/>
    <w:multiLevelType w:val="hybridMultilevel"/>
    <w:tmpl w:val="D1961C3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5B4755"/>
    <w:multiLevelType w:val="hybridMultilevel"/>
    <w:tmpl w:val="7DC689E4"/>
    <w:lvl w:ilvl="0" w:tplc="609E2584">
      <w:numFmt w:val="bullet"/>
      <w:lvlText w:val="-"/>
      <w:lvlJc w:val="left"/>
      <w:pPr>
        <w:ind w:left="1128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32" w15:restartNumberingAfterBreak="0">
    <w:nsid w:val="7026207E"/>
    <w:multiLevelType w:val="hybridMultilevel"/>
    <w:tmpl w:val="E9CCD5F8"/>
    <w:lvl w:ilvl="0" w:tplc="96106450">
      <w:numFmt w:val="bullet"/>
      <w:lvlText w:val="-"/>
      <w:lvlJc w:val="left"/>
      <w:pPr>
        <w:ind w:left="1068" w:hanging="360"/>
      </w:pPr>
      <w:rPr>
        <w:rFonts w:ascii="Sylfaen" w:eastAsia="Times New Roman" w:hAnsi="Sylfaen" w:cs="Arial" w:hint="default"/>
        <w:b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72DD6A51"/>
    <w:multiLevelType w:val="hybridMultilevel"/>
    <w:tmpl w:val="865CD622"/>
    <w:lvl w:ilvl="0" w:tplc="88301F2E">
      <w:numFmt w:val="bullet"/>
      <w:lvlText w:val="-"/>
      <w:lvlJc w:val="left"/>
      <w:pPr>
        <w:ind w:left="177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4" w15:restartNumberingAfterBreak="0">
    <w:nsid w:val="77250A06"/>
    <w:multiLevelType w:val="hybridMultilevel"/>
    <w:tmpl w:val="4D96CFFC"/>
    <w:lvl w:ilvl="0" w:tplc="3962C1D2">
      <w:numFmt w:val="bullet"/>
      <w:lvlText w:val="-"/>
      <w:lvlJc w:val="left"/>
      <w:pPr>
        <w:ind w:left="1065" w:hanging="360"/>
      </w:pPr>
      <w:rPr>
        <w:rFonts w:ascii="Sylfaen" w:eastAsia="Times New Roman" w:hAnsi="Sylfae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5" w15:restartNumberingAfterBreak="0">
    <w:nsid w:val="7FA8368F"/>
    <w:multiLevelType w:val="hybridMultilevel"/>
    <w:tmpl w:val="E104E576"/>
    <w:lvl w:ilvl="0" w:tplc="99968AEC">
      <w:numFmt w:val="bullet"/>
      <w:lvlText w:val="-"/>
      <w:lvlJc w:val="left"/>
      <w:pPr>
        <w:ind w:left="1800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887570530">
    <w:abstractNumId w:val="7"/>
  </w:num>
  <w:num w:numId="2" w16cid:durableId="78292506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87599962">
    <w:abstractNumId w:val="33"/>
  </w:num>
  <w:num w:numId="4" w16cid:durableId="405226187">
    <w:abstractNumId w:val="5"/>
  </w:num>
  <w:num w:numId="5" w16cid:durableId="1442994505">
    <w:abstractNumId w:val="6"/>
  </w:num>
  <w:num w:numId="6" w16cid:durableId="2050058617">
    <w:abstractNumId w:val="29"/>
  </w:num>
  <w:num w:numId="7" w16cid:durableId="2073697788">
    <w:abstractNumId w:val="16"/>
  </w:num>
  <w:num w:numId="8" w16cid:durableId="61489065">
    <w:abstractNumId w:val="25"/>
  </w:num>
  <w:num w:numId="9" w16cid:durableId="43259095">
    <w:abstractNumId w:val="34"/>
  </w:num>
  <w:num w:numId="10" w16cid:durableId="783040680">
    <w:abstractNumId w:val="10"/>
  </w:num>
  <w:num w:numId="11" w16cid:durableId="2417656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53846094">
    <w:abstractNumId w:val="19"/>
  </w:num>
  <w:num w:numId="13" w16cid:durableId="1720937550">
    <w:abstractNumId w:val="26"/>
  </w:num>
  <w:num w:numId="14" w16cid:durableId="425078936">
    <w:abstractNumId w:val="30"/>
  </w:num>
  <w:num w:numId="15" w16cid:durableId="1035427746">
    <w:abstractNumId w:val="2"/>
  </w:num>
  <w:num w:numId="16" w16cid:durableId="373238612">
    <w:abstractNumId w:val="32"/>
  </w:num>
  <w:num w:numId="17" w16cid:durableId="1615752307">
    <w:abstractNumId w:val="8"/>
  </w:num>
  <w:num w:numId="18" w16cid:durableId="372270215">
    <w:abstractNumId w:val="16"/>
  </w:num>
  <w:num w:numId="19" w16cid:durableId="1161044087">
    <w:abstractNumId w:val="9"/>
  </w:num>
  <w:num w:numId="20" w16cid:durableId="623855612">
    <w:abstractNumId w:val="31"/>
  </w:num>
  <w:num w:numId="21" w16cid:durableId="1418211881">
    <w:abstractNumId w:val="13"/>
  </w:num>
  <w:num w:numId="22" w16cid:durableId="907299009">
    <w:abstractNumId w:val="4"/>
  </w:num>
  <w:num w:numId="23" w16cid:durableId="1631083501">
    <w:abstractNumId w:val="21"/>
  </w:num>
  <w:num w:numId="24" w16cid:durableId="349647885">
    <w:abstractNumId w:val="3"/>
  </w:num>
  <w:num w:numId="25" w16cid:durableId="1369842244">
    <w:abstractNumId w:val="15"/>
  </w:num>
  <w:num w:numId="26" w16cid:durableId="793985175">
    <w:abstractNumId w:val="12"/>
  </w:num>
  <w:num w:numId="27" w16cid:durableId="810908797">
    <w:abstractNumId w:val="11"/>
  </w:num>
  <w:num w:numId="28" w16cid:durableId="1797023611">
    <w:abstractNumId w:val="27"/>
  </w:num>
  <w:num w:numId="29" w16cid:durableId="1923030161">
    <w:abstractNumId w:val="35"/>
  </w:num>
  <w:num w:numId="30" w16cid:durableId="902791146">
    <w:abstractNumId w:val="20"/>
  </w:num>
  <w:num w:numId="31" w16cid:durableId="1488133469">
    <w:abstractNumId w:val="28"/>
  </w:num>
  <w:num w:numId="32" w16cid:durableId="828908507">
    <w:abstractNumId w:val="14"/>
  </w:num>
  <w:num w:numId="33" w16cid:durableId="1731952199">
    <w:abstractNumId w:val="1"/>
  </w:num>
  <w:num w:numId="34" w16cid:durableId="131560183">
    <w:abstractNumId w:val="18"/>
  </w:num>
  <w:num w:numId="35" w16cid:durableId="1036739459">
    <w:abstractNumId w:val="24"/>
  </w:num>
  <w:num w:numId="36" w16cid:durableId="1284383324">
    <w:abstractNumId w:val="22"/>
  </w:num>
  <w:num w:numId="37" w16cid:durableId="188104779">
    <w:abstractNumId w:val="0"/>
  </w:num>
  <w:num w:numId="38" w16cid:durableId="193207945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B18"/>
    <w:rsid w:val="0000034C"/>
    <w:rsid w:val="000034AE"/>
    <w:rsid w:val="0000621A"/>
    <w:rsid w:val="00011495"/>
    <w:rsid w:val="000328C9"/>
    <w:rsid w:val="00037A8D"/>
    <w:rsid w:val="00041EAD"/>
    <w:rsid w:val="0004705B"/>
    <w:rsid w:val="0005739A"/>
    <w:rsid w:val="00065960"/>
    <w:rsid w:val="00065DDB"/>
    <w:rsid w:val="00072947"/>
    <w:rsid w:val="000802D3"/>
    <w:rsid w:val="000A282B"/>
    <w:rsid w:val="000A4EEB"/>
    <w:rsid w:val="000A7995"/>
    <w:rsid w:val="000D0515"/>
    <w:rsid w:val="000D1ED1"/>
    <w:rsid w:val="000D527C"/>
    <w:rsid w:val="000E7569"/>
    <w:rsid w:val="000F22B9"/>
    <w:rsid w:val="00134C5D"/>
    <w:rsid w:val="00147B52"/>
    <w:rsid w:val="00151B93"/>
    <w:rsid w:val="001574D4"/>
    <w:rsid w:val="00164D41"/>
    <w:rsid w:val="0018015C"/>
    <w:rsid w:val="0018575A"/>
    <w:rsid w:val="001938E9"/>
    <w:rsid w:val="001A210B"/>
    <w:rsid w:val="001A7EB7"/>
    <w:rsid w:val="001B1442"/>
    <w:rsid w:val="001B57FB"/>
    <w:rsid w:val="001C0737"/>
    <w:rsid w:val="001C23FB"/>
    <w:rsid w:val="001E14B4"/>
    <w:rsid w:val="0020785C"/>
    <w:rsid w:val="002172CF"/>
    <w:rsid w:val="00223890"/>
    <w:rsid w:val="00224AFD"/>
    <w:rsid w:val="00230834"/>
    <w:rsid w:val="0025073E"/>
    <w:rsid w:val="00254C99"/>
    <w:rsid w:val="0026037A"/>
    <w:rsid w:val="0027474D"/>
    <w:rsid w:val="002866CE"/>
    <w:rsid w:val="00287852"/>
    <w:rsid w:val="002B408C"/>
    <w:rsid w:val="002B4FD4"/>
    <w:rsid w:val="002C36DC"/>
    <w:rsid w:val="003075FE"/>
    <w:rsid w:val="00312CB1"/>
    <w:rsid w:val="00323D64"/>
    <w:rsid w:val="00347085"/>
    <w:rsid w:val="00371BFF"/>
    <w:rsid w:val="00385C91"/>
    <w:rsid w:val="00387965"/>
    <w:rsid w:val="003A3293"/>
    <w:rsid w:val="003B12F6"/>
    <w:rsid w:val="003D287D"/>
    <w:rsid w:val="003D4E15"/>
    <w:rsid w:val="003D79DD"/>
    <w:rsid w:val="003E76AB"/>
    <w:rsid w:val="003F0FD5"/>
    <w:rsid w:val="00422D65"/>
    <w:rsid w:val="00431EBF"/>
    <w:rsid w:val="004607CA"/>
    <w:rsid w:val="00465848"/>
    <w:rsid w:val="00473428"/>
    <w:rsid w:val="00474768"/>
    <w:rsid w:val="00481D6D"/>
    <w:rsid w:val="00490A31"/>
    <w:rsid w:val="004A6D65"/>
    <w:rsid w:val="004C22A8"/>
    <w:rsid w:val="004D41D7"/>
    <w:rsid w:val="004E2A1B"/>
    <w:rsid w:val="00504603"/>
    <w:rsid w:val="00510F5B"/>
    <w:rsid w:val="005360AC"/>
    <w:rsid w:val="0053783A"/>
    <w:rsid w:val="0055258F"/>
    <w:rsid w:val="00557B7C"/>
    <w:rsid w:val="005A4A64"/>
    <w:rsid w:val="005B2649"/>
    <w:rsid w:val="005C0412"/>
    <w:rsid w:val="005C7ABD"/>
    <w:rsid w:val="005F7573"/>
    <w:rsid w:val="00601269"/>
    <w:rsid w:val="006155E8"/>
    <w:rsid w:val="00620396"/>
    <w:rsid w:val="00634E54"/>
    <w:rsid w:val="00652138"/>
    <w:rsid w:val="0065640D"/>
    <w:rsid w:val="006605FA"/>
    <w:rsid w:val="00663A78"/>
    <w:rsid w:val="00671FCC"/>
    <w:rsid w:val="00672DD9"/>
    <w:rsid w:val="00682287"/>
    <w:rsid w:val="006914CD"/>
    <w:rsid w:val="006A0051"/>
    <w:rsid w:val="006B259B"/>
    <w:rsid w:val="006D164A"/>
    <w:rsid w:val="006D4563"/>
    <w:rsid w:val="006E214D"/>
    <w:rsid w:val="006E3BB2"/>
    <w:rsid w:val="006F3244"/>
    <w:rsid w:val="00713DD6"/>
    <w:rsid w:val="00715471"/>
    <w:rsid w:val="00734B91"/>
    <w:rsid w:val="007371D5"/>
    <w:rsid w:val="0075191C"/>
    <w:rsid w:val="007654AF"/>
    <w:rsid w:val="00772C43"/>
    <w:rsid w:val="00780F90"/>
    <w:rsid w:val="007A1CE2"/>
    <w:rsid w:val="007C736D"/>
    <w:rsid w:val="007D174C"/>
    <w:rsid w:val="00801BEA"/>
    <w:rsid w:val="00823687"/>
    <w:rsid w:val="00840CB2"/>
    <w:rsid w:val="0084404C"/>
    <w:rsid w:val="00854FF3"/>
    <w:rsid w:val="00856F19"/>
    <w:rsid w:val="00856F46"/>
    <w:rsid w:val="00870D03"/>
    <w:rsid w:val="00873099"/>
    <w:rsid w:val="00890CCB"/>
    <w:rsid w:val="0089218B"/>
    <w:rsid w:val="0089298E"/>
    <w:rsid w:val="008B2FF5"/>
    <w:rsid w:val="008B6691"/>
    <w:rsid w:val="008C2F61"/>
    <w:rsid w:val="008C7DF2"/>
    <w:rsid w:val="008D1139"/>
    <w:rsid w:val="00937B22"/>
    <w:rsid w:val="00955A40"/>
    <w:rsid w:val="00972C08"/>
    <w:rsid w:val="00980850"/>
    <w:rsid w:val="00983257"/>
    <w:rsid w:val="00983727"/>
    <w:rsid w:val="009C15C1"/>
    <w:rsid w:val="009C695D"/>
    <w:rsid w:val="009D26C2"/>
    <w:rsid w:val="009E0293"/>
    <w:rsid w:val="009E2BAB"/>
    <w:rsid w:val="009F49B7"/>
    <w:rsid w:val="00A00709"/>
    <w:rsid w:val="00A06DC4"/>
    <w:rsid w:val="00A266B7"/>
    <w:rsid w:val="00A35738"/>
    <w:rsid w:val="00A4194E"/>
    <w:rsid w:val="00A6599A"/>
    <w:rsid w:val="00A830D8"/>
    <w:rsid w:val="00A83488"/>
    <w:rsid w:val="00A91BB4"/>
    <w:rsid w:val="00A977EA"/>
    <w:rsid w:val="00AA37F4"/>
    <w:rsid w:val="00AA50E1"/>
    <w:rsid w:val="00AA7633"/>
    <w:rsid w:val="00AB4722"/>
    <w:rsid w:val="00AB56AA"/>
    <w:rsid w:val="00AD0EAF"/>
    <w:rsid w:val="00AD238E"/>
    <w:rsid w:val="00AD58D4"/>
    <w:rsid w:val="00AE187A"/>
    <w:rsid w:val="00AE29AF"/>
    <w:rsid w:val="00AF2E99"/>
    <w:rsid w:val="00B0540A"/>
    <w:rsid w:val="00B05EC7"/>
    <w:rsid w:val="00B13A03"/>
    <w:rsid w:val="00B26BCA"/>
    <w:rsid w:val="00B346A4"/>
    <w:rsid w:val="00B46254"/>
    <w:rsid w:val="00B70410"/>
    <w:rsid w:val="00B77A34"/>
    <w:rsid w:val="00B83FDD"/>
    <w:rsid w:val="00B928CC"/>
    <w:rsid w:val="00B96DCC"/>
    <w:rsid w:val="00BF6458"/>
    <w:rsid w:val="00BF73AC"/>
    <w:rsid w:val="00BF792A"/>
    <w:rsid w:val="00C13548"/>
    <w:rsid w:val="00C16642"/>
    <w:rsid w:val="00C17B03"/>
    <w:rsid w:val="00C21923"/>
    <w:rsid w:val="00C25D28"/>
    <w:rsid w:val="00C309B5"/>
    <w:rsid w:val="00C35F24"/>
    <w:rsid w:val="00C63DF1"/>
    <w:rsid w:val="00C66B18"/>
    <w:rsid w:val="00C82FFA"/>
    <w:rsid w:val="00C85D12"/>
    <w:rsid w:val="00C85D97"/>
    <w:rsid w:val="00CA71B8"/>
    <w:rsid w:val="00CB229F"/>
    <w:rsid w:val="00CC10BB"/>
    <w:rsid w:val="00CD37A7"/>
    <w:rsid w:val="00CD7C0D"/>
    <w:rsid w:val="00CE47BA"/>
    <w:rsid w:val="00CF24E1"/>
    <w:rsid w:val="00CF2B90"/>
    <w:rsid w:val="00D209F9"/>
    <w:rsid w:val="00D2404E"/>
    <w:rsid w:val="00D27861"/>
    <w:rsid w:val="00D335B0"/>
    <w:rsid w:val="00D56E93"/>
    <w:rsid w:val="00D634CE"/>
    <w:rsid w:val="00E07F85"/>
    <w:rsid w:val="00E11685"/>
    <w:rsid w:val="00E51FD8"/>
    <w:rsid w:val="00E5225D"/>
    <w:rsid w:val="00E8706F"/>
    <w:rsid w:val="00EA5DD2"/>
    <w:rsid w:val="00EB082C"/>
    <w:rsid w:val="00EB4BFA"/>
    <w:rsid w:val="00EB7C4B"/>
    <w:rsid w:val="00ED3E7B"/>
    <w:rsid w:val="00EF3CD4"/>
    <w:rsid w:val="00F26D45"/>
    <w:rsid w:val="00F47BBB"/>
    <w:rsid w:val="00F63B7E"/>
    <w:rsid w:val="00F85971"/>
    <w:rsid w:val="00FA471D"/>
    <w:rsid w:val="00FA560B"/>
    <w:rsid w:val="00FB3F88"/>
    <w:rsid w:val="00FC382A"/>
    <w:rsid w:val="00FC6365"/>
    <w:rsid w:val="00FD42AA"/>
    <w:rsid w:val="00FE756B"/>
    <w:rsid w:val="00FE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99343"/>
  <w15:docId w15:val="{D13209F5-B163-4A63-A72E-A6D145DE9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6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AA50E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6599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6599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6365"/>
    <w:pPr>
      <w:ind w:left="720"/>
      <w:contextualSpacing/>
    </w:pPr>
  </w:style>
  <w:style w:type="paragraph" w:styleId="NoSpacing">
    <w:name w:val="No Spacing"/>
    <w:uiPriority w:val="1"/>
    <w:qFormat/>
    <w:rsid w:val="00873099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5C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C91"/>
    <w:rPr>
      <w:rFonts w:ascii="Tahoma" w:eastAsia="Times New Roman" w:hAnsi="Tahoma" w:cs="Tahoma"/>
      <w:sz w:val="16"/>
      <w:szCs w:val="16"/>
      <w:lang w:eastAsia="hr-HR"/>
    </w:rPr>
  </w:style>
  <w:style w:type="character" w:styleId="Hyperlink">
    <w:name w:val="Hyperlink"/>
    <w:basedOn w:val="DefaultParagraphFont"/>
    <w:uiPriority w:val="99"/>
    <w:unhideWhenUsed/>
    <w:rsid w:val="009C695D"/>
    <w:rPr>
      <w:color w:val="0000FF" w:themeColor="hyperlink"/>
      <w:u w:val="single"/>
    </w:rPr>
  </w:style>
  <w:style w:type="character" w:customStyle="1" w:styleId="Zadanifontodlomka1">
    <w:name w:val="Zadani font odlomka1"/>
    <w:rsid w:val="0000034C"/>
  </w:style>
  <w:style w:type="table" w:styleId="TableGrid">
    <w:name w:val="Table Grid"/>
    <w:basedOn w:val="TableNormal"/>
    <w:uiPriority w:val="59"/>
    <w:rsid w:val="00CF2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AA50E1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3A329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3293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3A329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3293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Heading3Char">
    <w:name w:val="Heading 3 Char"/>
    <w:basedOn w:val="DefaultParagraphFont"/>
    <w:link w:val="Heading3"/>
    <w:uiPriority w:val="9"/>
    <w:rsid w:val="00A6599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hr-H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6599A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hr-HR"/>
    </w:rPr>
  </w:style>
  <w:style w:type="paragraph" w:styleId="NormalWeb">
    <w:name w:val="Normal (Web)"/>
    <w:basedOn w:val="Normal"/>
    <w:uiPriority w:val="99"/>
    <w:semiHidden/>
    <w:unhideWhenUsed/>
    <w:rsid w:val="00BF73A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4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A3A7F-0AA5-433C-8513-138236305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1219</Words>
  <Characters>6954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Dubrava</dc:creator>
  <cp:lastModifiedBy>Ivana Bačinski</cp:lastModifiedBy>
  <cp:revision>9</cp:revision>
  <cp:lastPrinted>2026-06-11T06:49:00Z</cp:lastPrinted>
  <dcterms:created xsi:type="dcterms:W3CDTF">2026-06-03T08:09:00Z</dcterms:created>
  <dcterms:modified xsi:type="dcterms:W3CDTF">2026-06-11T06:49:00Z</dcterms:modified>
</cp:coreProperties>
</file>